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firstLine="0" w:firstLineChars="0"/>
        <w:jc w:val="center"/>
        <w:textAlignment w:val="auto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报价一览表</w:t>
      </w:r>
    </w:p>
    <w:p>
      <w:pPr>
        <w:pStyle w:val="6"/>
        <w:spacing w:line="560" w:lineRule="exact"/>
        <w:ind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客户名称：云南省寄生虫病防治所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</w:t>
      </w:r>
    </w:p>
    <w:p>
      <w:pPr>
        <w:pStyle w:val="6"/>
        <w:spacing w:line="560" w:lineRule="exact"/>
        <w:ind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项目名称：采购2022年瑞丽市登革热血清及病毒分离等实验试剂耗材</w:t>
      </w:r>
    </w:p>
    <w:p>
      <w:pPr>
        <w:pStyle w:val="6"/>
        <w:spacing w:line="560" w:lineRule="exact"/>
        <w:ind w:firstLine="0" w:firstLineChars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项目编号：寄采申（2023）77号</w:t>
      </w:r>
    </w:p>
    <w:tbl>
      <w:tblPr>
        <w:tblStyle w:val="4"/>
        <w:tblpPr w:leftFromText="180" w:rightFromText="180" w:vertAnchor="text" w:horzAnchor="page" w:tblpX="1151" w:tblpY="4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812"/>
        <w:gridCol w:w="6544"/>
        <w:gridCol w:w="892"/>
        <w:gridCol w:w="882"/>
        <w:gridCol w:w="1277"/>
        <w:gridCol w:w="1095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项目名称</w:t>
            </w:r>
          </w:p>
        </w:tc>
        <w:tc>
          <w:tcPr>
            <w:tcW w:w="6544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报价规格参数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数量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报价品牌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单价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8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6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T/盒，室温储存，用于病毒核酸的提取、富集、纯化等步骤。利用磁珠吸附原理，通过特制的磁板吸附、转移和释放磁珠，实现磁珠/核酸的转移，自动完成核酸的提取和纯化，适用于天隆NP968核酸提取仪使用。到货后有效期≥10个月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8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One Step RT-PCR Kit Ver.2 (Dye Plus)</w:t>
            </w:r>
          </w:p>
        </w:tc>
        <w:tc>
          <w:tcPr>
            <w:tcW w:w="6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50T*4:200T/盒，进行高效的RT-PCR扩增，反应液制备简单，可直接进行凝胶电泳；反转录温度可以设定为50℃，能够有效抑制非特异性扩增； 可减少由于错配和引物二聚体造成的非特异性反应,-20℃保存，到货后有效期≥10个月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8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登革病毒（Ⅰ、Ⅱ、Ⅲ、Ⅳ）四重核酸检测试剂盒（荧光PCR法）</w:t>
            </w:r>
          </w:p>
        </w:tc>
        <w:tc>
          <w:tcPr>
            <w:tcW w:w="6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48T/盒，适用于血清、脑脊液、组织标本及蚊虫标本中登革病毒（Ⅰ、Ⅱ、Ⅲ、Ⅳ）的定性检测，到货后有效期≥10个月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8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小牛血清</w:t>
            </w:r>
          </w:p>
        </w:tc>
        <w:tc>
          <w:tcPr>
            <w:tcW w:w="6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ml/瓶。适用细胞：肿瘤细胞、原代细胞及部分干细胞。低内毒素，无细菌、支原体、噬菌体、病毒等污染；无外源添加因子，不含激素、抗生素等；需长期保存的血清必须储存于-15℃或更低温冰箱中，若一次无法用完 1 瓶，建议分装后保存，避免反复冻融。到货后有效使用期≥3年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双抗（青霉素 链霉素）</w:t>
            </w:r>
          </w:p>
        </w:tc>
        <w:tc>
          <w:tcPr>
            <w:tcW w:w="6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100ml/瓶，产品经过滤除菌处理，可以直接添加到细胞培养液内。青霉素的含量为 10kU/ml，链霉素的含量为 10mg/ml。在细胞培养液中推荐的青霉素的工作浓度为 100U/ml ，链霉素的工作浓度为0.1mg/ml。即按照 100倍稀释使用即可。到货后有效使用期≥9个月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8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MEM细胞培养基</w:t>
            </w:r>
          </w:p>
        </w:tc>
        <w:tc>
          <w:tcPr>
            <w:tcW w:w="6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500ml/瓶，6瓶/箱，含酚红、L-谷氨酰胺、不含NEAA、丙酮酸钠，含有12种必需氨基酸、8种维生素及基础无机盐，营养成分简单。到货后有效使用期≥9个月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8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PBS缓冲液,1X</w:t>
            </w:r>
          </w:p>
        </w:tc>
        <w:tc>
          <w:tcPr>
            <w:tcW w:w="6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500ml/瓶，6瓶/箱，1X,磷酸盐缓冲液，PBS有助于维持恒定的pH值，对细胞无害，不含钙和镁，国产，PH7.4±0.1，到货后有效期≥10个月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8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胰蛋白酶</w:t>
            </w:r>
          </w:p>
        </w:tc>
        <w:tc>
          <w:tcPr>
            <w:tcW w:w="6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500ml/瓶，胰蛋白酶-EDTA（0.05%）,含酚红，0.25%胰蛋白酶1 mM EDTA (液体)，用于强贴壁细胞消化脱壁 ，到货后有效期≥20个月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8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C6/36细胞</w:t>
            </w:r>
          </w:p>
        </w:tc>
        <w:tc>
          <w:tcPr>
            <w:tcW w:w="6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来源：蚊子, 幼蚊，正常细胞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形态：上皮细胞样；贴壁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含量：&gt;1x106个/mL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规格：T25瓶"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8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带滤芯10ul无菌枪头</w:t>
            </w:r>
          </w:p>
        </w:tc>
        <w:tc>
          <w:tcPr>
            <w:tcW w:w="6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量程：0.5-10ul，盒装，96/盒，无菌，无内毒素、DNA、DNA酶、RNA（有效期3年）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8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带滤芯20ul无菌枪头</w:t>
            </w:r>
          </w:p>
        </w:tc>
        <w:tc>
          <w:tcPr>
            <w:tcW w:w="6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量程：0.2-20UL，盒装，96/盒，无菌，无内毒素、DNA、DNA酶、RNA（有效期3年）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8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带滤芯100ul无菌枪头</w:t>
            </w:r>
          </w:p>
        </w:tc>
        <w:tc>
          <w:tcPr>
            <w:tcW w:w="6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量程：0.5-100UL，盒装，96/盒，无菌，无内毒素、DNA、DNA酶、RNA（有效期3年）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8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  <w:bookmarkStart w:id="0" w:name="_GoBack"/>
            <w:bookmarkEnd w:id="0"/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带滤芯200ul无菌枪头</w:t>
            </w:r>
          </w:p>
        </w:tc>
        <w:tc>
          <w:tcPr>
            <w:tcW w:w="6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量程：0.5-200UL，盒装，96/盒，无菌，无内毒素、DNA、DNA酶、RNA（有效期3年）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861" w:type="dxa"/>
            <w:shd w:val="clear" w:color="auto" w:fill="auto"/>
          </w:tcPr>
          <w:p>
            <w:pPr>
              <w:pStyle w:val="6"/>
              <w:spacing w:line="560" w:lineRule="exact"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2" w:type="dxa"/>
            <w:shd w:val="clear" w:color="auto" w:fill="auto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6544" w:type="dxa"/>
            <w:shd w:val="clear" w:color="auto" w:fill="auto"/>
          </w:tcPr>
          <w:p>
            <w:pPr>
              <w:pStyle w:val="6"/>
              <w:spacing w:line="560" w:lineRule="exact"/>
              <w:ind w:firstLine="0" w:firstLineChars="0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大写：</w:t>
            </w:r>
          </w:p>
        </w:tc>
        <w:tc>
          <w:tcPr>
            <w:tcW w:w="892" w:type="dxa"/>
            <w:shd w:val="clear" w:color="auto" w:fill="auto"/>
          </w:tcPr>
          <w:p>
            <w:pPr>
              <w:pStyle w:val="6"/>
              <w:spacing w:line="560" w:lineRule="exact"/>
              <w:ind w:firstLine="0" w:firstLineChars="0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小写：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861" w:type="dxa"/>
            <w:shd w:val="clear" w:color="auto" w:fill="auto"/>
          </w:tcPr>
          <w:p>
            <w:pPr>
              <w:pStyle w:val="6"/>
              <w:spacing w:line="560" w:lineRule="exact"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2" w:type="dxa"/>
            <w:shd w:val="clear" w:color="auto" w:fill="auto"/>
          </w:tcPr>
          <w:p>
            <w:pPr>
              <w:pStyle w:val="6"/>
              <w:spacing w:line="560" w:lineRule="exact"/>
              <w:ind w:firstLine="0" w:firstLineChars="0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供货期：</w:t>
            </w:r>
          </w:p>
        </w:tc>
        <w:tc>
          <w:tcPr>
            <w:tcW w:w="6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pStyle w:val="6"/>
        <w:spacing w:line="560" w:lineRule="exact"/>
        <w:ind w:firstLine="0" w:firstLineChars="0"/>
        <w:rPr>
          <w:rFonts w:hint="eastAsia" w:ascii="仿宋" w:hAnsi="仿宋" w:eastAsia="仿宋"/>
          <w:sz w:val="28"/>
          <w:szCs w:val="28"/>
        </w:rPr>
      </w:pPr>
    </w:p>
    <w:p>
      <w:pPr>
        <w:pStyle w:val="6"/>
        <w:spacing w:line="560" w:lineRule="exact"/>
        <w:ind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经办人签字：</w:t>
      </w:r>
    </w:p>
    <w:p>
      <w:pPr>
        <w:pStyle w:val="6"/>
        <w:spacing w:line="560" w:lineRule="exact"/>
        <w:ind w:firstLine="0" w:firstLineChars="0"/>
        <w:rPr>
          <w:rFonts w:hint="eastAsia" w:ascii="仿宋" w:hAnsi="仿宋" w:eastAsia="仿宋"/>
          <w:sz w:val="28"/>
          <w:szCs w:val="28"/>
        </w:rPr>
      </w:pPr>
    </w:p>
    <w:p>
      <w:pPr>
        <w:pStyle w:val="6"/>
        <w:spacing w:line="560" w:lineRule="exact"/>
        <w:ind w:firstLine="0" w:firstLineChars="0"/>
      </w:pPr>
      <w:r>
        <w:rPr>
          <w:rFonts w:hint="eastAsia" w:ascii="仿宋" w:hAnsi="仿宋" w:eastAsia="仿宋"/>
          <w:sz w:val="28"/>
          <w:szCs w:val="28"/>
        </w:rPr>
        <w:t xml:space="preserve">供应商名称（公章）：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报  价  </w:t>
      </w:r>
      <w:r>
        <w:rPr>
          <w:rFonts w:hint="eastAsia" w:ascii="仿宋" w:hAnsi="仿宋" w:eastAsia="仿宋"/>
          <w:sz w:val="28"/>
          <w:szCs w:val="28"/>
        </w:rPr>
        <w:t>日  期：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年    月    日  </w:t>
      </w:r>
    </w:p>
    <w:sectPr>
      <w:pgSz w:w="16838" w:h="11906" w:orient="landscape"/>
      <w:pgMar w:top="960" w:right="1135" w:bottom="1286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yOTMyODg1ZWQ0MDQ3YWM5Y2RjNDk5OTM0MTJlMWIifQ=="/>
  </w:docVars>
  <w:rsids>
    <w:rsidRoot w:val="004949BD"/>
    <w:rsid w:val="00331557"/>
    <w:rsid w:val="00347909"/>
    <w:rsid w:val="004949BD"/>
    <w:rsid w:val="004E6197"/>
    <w:rsid w:val="005A2281"/>
    <w:rsid w:val="005A65D4"/>
    <w:rsid w:val="008612E0"/>
    <w:rsid w:val="008D625D"/>
    <w:rsid w:val="009520A9"/>
    <w:rsid w:val="00A64C82"/>
    <w:rsid w:val="00C20B63"/>
    <w:rsid w:val="00C20CA8"/>
    <w:rsid w:val="00D23AD7"/>
    <w:rsid w:val="00EC40AB"/>
    <w:rsid w:val="00EC74FA"/>
    <w:rsid w:val="01025E0D"/>
    <w:rsid w:val="02671BD1"/>
    <w:rsid w:val="082E06EA"/>
    <w:rsid w:val="0EB60A64"/>
    <w:rsid w:val="0F905827"/>
    <w:rsid w:val="10131AF0"/>
    <w:rsid w:val="13E34A71"/>
    <w:rsid w:val="16827436"/>
    <w:rsid w:val="1CBB2AE0"/>
    <w:rsid w:val="1DC207D0"/>
    <w:rsid w:val="28E405BA"/>
    <w:rsid w:val="30836EFC"/>
    <w:rsid w:val="31DB6AA8"/>
    <w:rsid w:val="36AB6305"/>
    <w:rsid w:val="3D605787"/>
    <w:rsid w:val="3D794D6A"/>
    <w:rsid w:val="3EBD4FE1"/>
    <w:rsid w:val="3F043BAC"/>
    <w:rsid w:val="412E7026"/>
    <w:rsid w:val="432D0D9F"/>
    <w:rsid w:val="4A415589"/>
    <w:rsid w:val="4C8E0848"/>
    <w:rsid w:val="58EE7E2E"/>
    <w:rsid w:val="61AF3F2A"/>
    <w:rsid w:val="64681653"/>
    <w:rsid w:val="6566591D"/>
    <w:rsid w:val="673C4D73"/>
    <w:rsid w:val="68B70748"/>
    <w:rsid w:val="6BD9792C"/>
    <w:rsid w:val="6EC52F1B"/>
    <w:rsid w:val="6EFF1481"/>
    <w:rsid w:val="6F0C7DA2"/>
    <w:rsid w:val="6F230C4F"/>
    <w:rsid w:val="78F54B33"/>
    <w:rsid w:val="7EF0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9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6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4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2">
    <w:name w:val="font8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240</Words>
  <Characters>297</Characters>
  <Lines>3</Lines>
  <Paragraphs>1</Paragraphs>
  <TotalTime>1</TotalTime>
  <ScaleCrop>false</ScaleCrop>
  <LinksUpToDate>false</LinksUpToDate>
  <CharactersWithSpaces>365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2021-10-27T07:02:00Z</dcterms:created>
  <dc:creator>Windows 用户</dc:creator>
  <cp:lastModifiedBy>卐丶杰一彡卍</cp:lastModifiedBy>
  <dcterms:modified xsi:type="dcterms:W3CDTF">2023-10-19T01:40:35Z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B6272305FA8243F8A15E12120CF932F4</vt:lpwstr>
  </property>
</Properties>
</file>