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8BA8A">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14:paraId="7A38C6C5">
      <w:pPr>
        <w:pStyle w:val="6"/>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工会委员会  项目名称：云南省寄生虫病防治所2026年工会在职会员法定节日慰问品采购（第二次）</w:t>
      </w:r>
    </w:p>
    <w:p w14:paraId="63406619">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项目编号：寄工采申（2026）001号</w:t>
      </w:r>
    </w:p>
    <w:tbl>
      <w:tblPr>
        <w:tblStyle w:val="4"/>
        <w:tblpPr w:leftFromText="180" w:rightFromText="180" w:vertAnchor="text" w:horzAnchor="page" w:tblpX="1145" w:tblpY="67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094"/>
        <w:gridCol w:w="4698"/>
        <w:gridCol w:w="1161"/>
        <w:gridCol w:w="944"/>
        <w:gridCol w:w="1230"/>
        <w:gridCol w:w="1054"/>
        <w:gridCol w:w="1511"/>
      </w:tblGrid>
      <w:tr w14:paraId="70B0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 w:type="pct"/>
            <w:shd w:val="clear" w:color="auto" w:fill="auto"/>
            <w:vAlign w:val="center"/>
          </w:tcPr>
          <w:p w14:paraId="0C90BBAA">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068" w:type="pct"/>
            <w:shd w:val="clear" w:color="auto" w:fill="auto"/>
            <w:vAlign w:val="center"/>
          </w:tcPr>
          <w:p w14:paraId="22807F54">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1623" w:type="pct"/>
            <w:shd w:val="clear" w:color="auto" w:fill="auto"/>
            <w:vAlign w:val="center"/>
          </w:tcPr>
          <w:p w14:paraId="0FB7D75F">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401" w:type="pct"/>
            <w:shd w:val="clear" w:color="auto" w:fill="auto"/>
            <w:vAlign w:val="center"/>
          </w:tcPr>
          <w:p w14:paraId="6DAC9AAD">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326" w:type="pct"/>
            <w:shd w:val="clear" w:color="auto" w:fill="auto"/>
            <w:vAlign w:val="center"/>
          </w:tcPr>
          <w:p w14:paraId="6B0EB750">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424" w:type="pct"/>
            <w:shd w:val="clear" w:color="auto" w:fill="auto"/>
            <w:vAlign w:val="center"/>
          </w:tcPr>
          <w:p w14:paraId="39E129D1">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364" w:type="pct"/>
            <w:shd w:val="clear" w:color="auto" w:fill="auto"/>
            <w:vAlign w:val="center"/>
          </w:tcPr>
          <w:p w14:paraId="776AE211">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sz w:val="24"/>
                <w:szCs w:val="24"/>
                <w:lang w:eastAsia="zh-CN"/>
              </w:rPr>
            </w:pPr>
            <w:r>
              <w:rPr>
                <w:rFonts w:hint="eastAsia" w:ascii="仿宋" w:hAnsi="仿宋" w:eastAsia="仿宋"/>
                <w:sz w:val="24"/>
                <w:szCs w:val="24"/>
              </w:rPr>
              <w:t>单价</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p>
        </w:tc>
        <w:tc>
          <w:tcPr>
            <w:tcW w:w="520" w:type="pct"/>
            <w:shd w:val="clear" w:color="auto" w:fill="auto"/>
            <w:vAlign w:val="center"/>
          </w:tcPr>
          <w:p w14:paraId="28763157">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sz w:val="24"/>
                <w:szCs w:val="24"/>
                <w:lang w:eastAsia="zh-CN"/>
              </w:rPr>
            </w:pPr>
            <w:r>
              <w:rPr>
                <w:rFonts w:hint="eastAsia" w:ascii="仿宋" w:hAnsi="仿宋" w:eastAsia="仿宋"/>
                <w:sz w:val="24"/>
                <w:szCs w:val="24"/>
              </w:rPr>
              <w:t>总价</w:t>
            </w:r>
            <w:r>
              <w:rPr>
                <w:rFonts w:hint="eastAsia" w:ascii="仿宋" w:hAnsi="仿宋" w:eastAsia="仿宋"/>
                <w:sz w:val="24"/>
                <w:szCs w:val="24"/>
                <w:lang w:eastAsia="zh-CN"/>
              </w:rPr>
              <w:t>（</w:t>
            </w:r>
            <w:r>
              <w:rPr>
                <w:rFonts w:hint="eastAsia" w:ascii="仿宋" w:hAnsi="仿宋" w:eastAsia="仿宋"/>
                <w:sz w:val="24"/>
                <w:szCs w:val="24"/>
                <w:lang w:val="en-US" w:eastAsia="zh-CN"/>
              </w:rPr>
              <w:t>元</w:t>
            </w:r>
            <w:r>
              <w:rPr>
                <w:rFonts w:hint="eastAsia" w:ascii="仿宋" w:hAnsi="仿宋" w:eastAsia="仿宋"/>
                <w:sz w:val="24"/>
                <w:szCs w:val="24"/>
                <w:lang w:eastAsia="zh-CN"/>
              </w:rPr>
              <w:t>）</w:t>
            </w:r>
          </w:p>
        </w:tc>
      </w:tr>
      <w:tr w14:paraId="2A7D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270" w:type="pct"/>
            <w:shd w:val="clear" w:color="auto" w:fill="auto"/>
            <w:vAlign w:val="center"/>
          </w:tcPr>
          <w:p w14:paraId="4D24C0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68" w:type="pct"/>
            <w:shd w:val="clear" w:color="auto" w:fill="auto"/>
            <w:vAlign w:val="center"/>
          </w:tcPr>
          <w:p w14:paraId="0D1186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2026年工会在职会员法定节日慰问品采购（300面值）</w:t>
            </w:r>
          </w:p>
        </w:tc>
        <w:tc>
          <w:tcPr>
            <w:tcW w:w="1623" w:type="pct"/>
            <w:shd w:val="clear" w:color="auto" w:fill="auto"/>
            <w:vAlign w:val="center"/>
          </w:tcPr>
          <w:p w14:paraId="78CADD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★1、供应商为中华人民共和国境内注册的具有独立承担民事责任能力的法人，</w:t>
            </w:r>
            <w:r>
              <w:rPr>
                <w:rFonts w:hint="eastAsia" w:ascii="宋体" w:hAnsi="宋体" w:eastAsia="宋体" w:cs="宋体"/>
                <w:sz w:val="21"/>
                <w:szCs w:val="21"/>
                <w:lang w:val="en-US" w:eastAsia="zh-CN"/>
              </w:rPr>
              <w:t>提供的商品</w:t>
            </w:r>
            <w:r>
              <w:rPr>
                <w:rFonts w:hint="eastAsia" w:ascii="宋体" w:hAnsi="宋体" w:eastAsia="宋体" w:cs="宋体"/>
                <w:sz w:val="21"/>
                <w:szCs w:val="21"/>
              </w:rPr>
              <w:t>需在昆明市呈贡区城区具有</w:t>
            </w:r>
            <w:r>
              <w:rPr>
                <w:rFonts w:hint="eastAsia" w:ascii="宋体" w:hAnsi="宋体" w:eastAsia="宋体" w:cs="宋体"/>
                <w:sz w:val="21"/>
                <w:szCs w:val="21"/>
                <w:lang w:val="en-US" w:eastAsia="zh-CN"/>
              </w:rPr>
              <w:t>实体综合商超使用点，并作出使用说明</w:t>
            </w:r>
            <w:r>
              <w:rPr>
                <w:rFonts w:hint="eastAsia" w:ascii="宋体" w:hAnsi="宋体" w:eastAsia="宋体" w:cs="宋体"/>
                <w:sz w:val="21"/>
                <w:szCs w:val="21"/>
              </w:rPr>
              <w:t>。</w:t>
            </w:r>
          </w:p>
          <w:p w14:paraId="5AC68C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、产品种类丰富、货源稳定，来源合法，质量合格，能较好满足项目的不同需求。提供商品“三包”服务</w:t>
            </w:r>
            <w:r>
              <w:rPr>
                <w:rFonts w:hint="eastAsia" w:ascii="宋体" w:hAnsi="宋体" w:eastAsia="宋体" w:cs="宋体"/>
                <w:sz w:val="21"/>
                <w:szCs w:val="21"/>
                <w:lang w:eastAsia="zh-CN"/>
              </w:rPr>
              <w:t>。</w:t>
            </w:r>
          </w:p>
          <w:p w14:paraId="235FB0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、慰问品范围：符合中国法定节日习惯的用品和职工群众必需的食品以及生活日用品等。</w:t>
            </w:r>
          </w:p>
          <w:p w14:paraId="5BDC3D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、法定节日（五一节300元/张的85张、端午节300元/张的85张、中秋节300元/张的87张、国庆节300元/张的87张），具体以采购人通知为准，暂定采购数量合计为300元/张的344张，结算时按实际数量结算。</w:t>
            </w:r>
          </w:p>
          <w:p w14:paraId="378440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、按节日分批供货，分批付款。</w:t>
            </w:r>
          </w:p>
        </w:tc>
        <w:tc>
          <w:tcPr>
            <w:tcW w:w="401" w:type="pct"/>
            <w:shd w:val="clear" w:color="auto" w:fill="auto"/>
            <w:vAlign w:val="center"/>
          </w:tcPr>
          <w:p w14:paraId="6B892D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344</w:t>
            </w:r>
          </w:p>
          <w:p w14:paraId="635D75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1"/>
                <w:szCs w:val="21"/>
                <w:lang w:val="en-US" w:eastAsia="zh-CN"/>
              </w:rPr>
            </w:pPr>
          </w:p>
        </w:tc>
        <w:tc>
          <w:tcPr>
            <w:tcW w:w="326" w:type="pct"/>
            <w:shd w:val="clear" w:color="auto" w:fill="auto"/>
            <w:vAlign w:val="center"/>
          </w:tcPr>
          <w:p w14:paraId="19013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张</w:t>
            </w:r>
          </w:p>
          <w:p w14:paraId="784176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000000"/>
                <w:sz w:val="21"/>
                <w:szCs w:val="21"/>
                <w:lang w:val="en-US" w:eastAsia="zh-CN"/>
              </w:rPr>
            </w:pPr>
          </w:p>
        </w:tc>
        <w:tc>
          <w:tcPr>
            <w:tcW w:w="424" w:type="pct"/>
            <w:shd w:val="clear" w:color="auto" w:fill="auto"/>
            <w:vAlign w:val="center"/>
          </w:tcPr>
          <w:p w14:paraId="67FF9C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rPr>
            </w:pPr>
          </w:p>
        </w:tc>
        <w:tc>
          <w:tcPr>
            <w:tcW w:w="364" w:type="pct"/>
            <w:shd w:val="clear" w:color="auto" w:fill="auto"/>
            <w:vAlign w:val="center"/>
          </w:tcPr>
          <w:p w14:paraId="5737E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lang w:val="en-US" w:eastAsia="zh-CN"/>
              </w:rPr>
            </w:pPr>
          </w:p>
        </w:tc>
        <w:tc>
          <w:tcPr>
            <w:tcW w:w="520" w:type="pct"/>
            <w:shd w:val="clear" w:color="auto" w:fill="auto"/>
            <w:vAlign w:val="center"/>
          </w:tcPr>
          <w:p w14:paraId="2DDA04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lang w:val="en-US" w:eastAsia="zh-CN"/>
              </w:rPr>
            </w:pPr>
          </w:p>
        </w:tc>
      </w:tr>
      <w:tr w14:paraId="3D0A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270" w:type="pct"/>
            <w:shd w:val="clear" w:color="auto" w:fill="auto"/>
            <w:vAlign w:val="center"/>
          </w:tcPr>
          <w:p w14:paraId="3562A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68" w:type="pct"/>
            <w:shd w:val="clear" w:color="auto" w:fill="auto"/>
            <w:vAlign w:val="center"/>
          </w:tcPr>
          <w:p w14:paraId="41C22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2026年工会在职会员法定节日慰问品采购（200面值）</w:t>
            </w:r>
          </w:p>
        </w:tc>
        <w:tc>
          <w:tcPr>
            <w:tcW w:w="1623" w:type="pct"/>
            <w:shd w:val="clear" w:color="auto" w:fill="auto"/>
            <w:vAlign w:val="center"/>
          </w:tcPr>
          <w:p w14:paraId="08FED7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★1、供应商为中华人民共和国境内注册的具有独立承担民事责任能力的法人，</w:t>
            </w:r>
            <w:r>
              <w:rPr>
                <w:rFonts w:hint="eastAsia" w:ascii="宋体" w:hAnsi="宋体" w:eastAsia="宋体" w:cs="宋体"/>
                <w:sz w:val="21"/>
                <w:szCs w:val="21"/>
                <w:lang w:val="en-US" w:eastAsia="zh-CN"/>
              </w:rPr>
              <w:t>提供的商品</w:t>
            </w:r>
            <w:r>
              <w:rPr>
                <w:rFonts w:hint="eastAsia" w:ascii="宋体" w:hAnsi="宋体" w:eastAsia="宋体" w:cs="宋体"/>
                <w:sz w:val="21"/>
                <w:szCs w:val="21"/>
              </w:rPr>
              <w:t>需在昆明市呈贡区城区具有</w:t>
            </w:r>
            <w:r>
              <w:rPr>
                <w:rFonts w:hint="eastAsia" w:ascii="宋体" w:hAnsi="宋体" w:eastAsia="宋体" w:cs="宋体"/>
                <w:sz w:val="21"/>
                <w:szCs w:val="21"/>
                <w:lang w:val="en-US" w:eastAsia="zh-CN"/>
              </w:rPr>
              <w:t>实体综合商超使用点，并作出使用说明</w:t>
            </w:r>
            <w:r>
              <w:rPr>
                <w:rFonts w:hint="eastAsia" w:ascii="宋体" w:hAnsi="宋体" w:eastAsia="宋体" w:cs="宋体"/>
                <w:sz w:val="21"/>
                <w:szCs w:val="21"/>
              </w:rPr>
              <w:t>。</w:t>
            </w:r>
          </w:p>
          <w:p w14:paraId="71A16A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、产品种类丰富、货源稳定，来源合法，质量合格，能较好满足项目的不同需求。提供商品“三包”服务</w:t>
            </w:r>
            <w:r>
              <w:rPr>
                <w:rFonts w:hint="eastAsia" w:ascii="宋体" w:hAnsi="宋体" w:eastAsia="宋体" w:cs="宋体"/>
                <w:sz w:val="21"/>
                <w:szCs w:val="21"/>
                <w:lang w:eastAsia="zh-CN"/>
              </w:rPr>
              <w:t>。</w:t>
            </w:r>
          </w:p>
          <w:p w14:paraId="40506E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、慰问品范围：符合中国法定节日习惯的用品和职工群众必需的食品以及生活日用品等。</w:t>
            </w:r>
          </w:p>
          <w:p w14:paraId="06B397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、法定节日（</w:t>
            </w:r>
            <w:r>
              <w:rPr>
                <w:rFonts w:hint="eastAsia" w:ascii="宋体" w:hAnsi="宋体" w:eastAsia="宋体" w:cs="宋体"/>
                <w:sz w:val="21"/>
                <w:szCs w:val="21"/>
                <w:lang w:eastAsia="zh-CN"/>
              </w:rPr>
              <w:t>2027年元旦节200元/张的87张、春节200元/张的87张</w:t>
            </w:r>
            <w:r>
              <w:rPr>
                <w:rFonts w:hint="eastAsia" w:ascii="宋体" w:hAnsi="宋体" w:eastAsia="宋体" w:cs="宋体"/>
                <w:sz w:val="21"/>
                <w:szCs w:val="21"/>
              </w:rPr>
              <w:t>），具体以采购人通知为准，暂定采购数量合计为200元/张的174张，结算时按实际数量结算。</w:t>
            </w:r>
          </w:p>
          <w:p w14:paraId="5ED148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、按节日分批供货，分批付款。</w:t>
            </w:r>
          </w:p>
        </w:tc>
        <w:tc>
          <w:tcPr>
            <w:tcW w:w="401" w:type="pct"/>
            <w:shd w:val="clear" w:color="auto" w:fill="auto"/>
            <w:vAlign w:val="center"/>
          </w:tcPr>
          <w:p w14:paraId="01F55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174</w:t>
            </w:r>
          </w:p>
        </w:tc>
        <w:tc>
          <w:tcPr>
            <w:tcW w:w="326" w:type="pct"/>
            <w:shd w:val="clear" w:color="auto" w:fill="auto"/>
            <w:vAlign w:val="center"/>
          </w:tcPr>
          <w:p w14:paraId="5AD065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张</w:t>
            </w:r>
          </w:p>
        </w:tc>
        <w:tc>
          <w:tcPr>
            <w:tcW w:w="424" w:type="pct"/>
            <w:shd w:val="clear" w:color="auto" w:fill="auto"/>
            <w:vAlign w:val="center"/>
          </w:tcPr>
          <w:p w14:paraId="07002A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rPr>
            </w:pPr>
          </w:p>
        </w:tc>
        <w:tc>
          <w:tcPr>
            <w:tcW w:w="364" w:type="pct"/>
            <w:shd w:val="clear" w:color="auto" w:fill="auto"/>
            <w:vAlign w:val="center"/>
          </w:tcPr>
          <w:p w14:paraId="6E231D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lang w:val="en-US" w:eastAsia="zh-CN"/>
              </w:rPr>
            </w:pPr>
          </w:p>
        </w:tc>
        <w:tc>
          <w:tcPr>
            <w:tcW w:w="520" w:type="pct"/>
            <w:shd w:val="clear" w:color="auto" w:fill="auto"/>
            <w:vAlign w:val="center"/>
          </w:tcPr>
          <w:p w14:paraId="2BE64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sz w:val="21"/>
                <w:szCs w:val="21"/>
                <w:lang w:val="en-US" w:eastAsia="zh-CN"/>
              </w:rPr>
            </w:pPr>
          </w:p>
        </w:tc>
      </w:tr>
      <w:tr w14:paraId="5D63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39" w:type="pct"/>
            <w:gridSpan w:val="2"/>
            <w:shd w:val="clear" w:color="auto" w:fill="auto"/>
            <w:vAlign w:val="center"/>
          </w:tcPr>
          <w:p w14:paraId="694EFFE6">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合</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计</w:t>
            </w:r>
          </w:p>
        </w:tc>
        <w:tc>
          <w:tcPr>
            <w:tcW w:w="2775" w:type="pct"/>
            <w:gridSpan w:val="4"/>
            <w:shd w:val="clear" w:color="auto" w:fill="auto"/>
            <w:vAlign w:val="center"/>
          </w:tcPr>
          <w:p w14:paraId="2E61F300">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大写：</w:t>
            </w:r>
          </w:p>
        </w:tc>
        <w:tc>
          <w:tcPr>
            <w:tcW w:w="885" w:type="pct"/>
            <w:gridSpan w:val="2"/>
            <w:shd w:val="clear" w:color="auto" w:fill="auto"/>
            <w:vAlign w:val="center"/>
          </w:tcPr>
          <w:p w14:paraId="6D119971">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小写：</w:t>
            </w:r>
          </w:p>
        </w:tc>
      </w:tr>
      <w:tr w14:paraId="4237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70" w:type="pct"/>
            <w:shd w:val="clear" w:color="auto" w:fill="auto"/>
            <w:vAlign w:val="center"/>
          </w:tcPr>
          <w:p w14:paraId="7705D505">
            <w:pPr>
              <w:pStyle w:val="6"/>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sz w:val="28"/>
                <w:szCs w:val="28"/>
              </w:rPr>
            </w:pPr>
          </w:p>
        </w:tc>
        <w:tc>
          <w:tcPr>
            <w:tcW w:w="4729" w:type="pct"/>
            <w:gridSpan w:val="7"/>
            <w:shd w:val="clear" w:color="auto" w:fill="auto"/>
            <w:vAlign w:val="center"/>
          </w:tcPr>
          <w:p w14:paraId="0F5767A3">
            <w:pPr>
              <w:pStyle w:val="6"/>
              <w:keepNext w:val="0"/>
              <w:keepLines w:val="0"/>
              <w:pageBreakBefore w:val="0"/>
              <w:kinsoku/>
              <w:wordWrap/>
              <w:overflowPunct/>
              <w:topLinePunct w:val="0"/>
              <w:autoSpaceDE/>
              <w:autoSpaceDN/>
              <w:bidi w:val="0"/>
              <w:adjustRightInd/>
              <w:snapToGrid/>
              <w:spacing w:line="260" w:lineRule="exact"/>
              <w:ind w:firstLine="0" w:firstLineChars="0"/>
              <w:jc w:val="left"/>
              <w:rPr>
                <w:rFonts w:ascii="仿宋" w:hAnsi="仿宋" w:eastAsia="仿宋"/>
                <w:b/>
                <w:bCs/>
                <w:sz w:val="28"/>
                <w:szCs w:val="28"/>
              </w:rPr>
            </w:pPr>
            <w:r>
              <w:rPr>
                <w:rFonts w:hint="eastAsia" w:ascii="仿宋" w:hAnsi="仿宋" w:eastAsia="仿宋"/>
                <w:b/>
                <w:bCs/>
                <w:sz w:val="28"/>
                <w:szCs w:val="28"/>
              </w:rPr>
              <w:t>供货期：</w:t>
            </w:r>
          </w:p>
        </w:tc>
      </w:tr>
    </w:tbl>
    <w:p w14:paraId="01D8BD52">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rPr>
      </w:pPr>
    </w:p>
    <w:p w14:paraId="71F99640">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sz w:val="32"/>
          <w:szCs w:val="32"/>
        </w:rPr>
      </w:pPr>
      <w:r>
        <w:rPr>
          <w:rFonts w:hint="eastAsia" w:ascii="仿宋" w:hAnsi="仿宋" w:eastAsia="仿宋"/>
          <w:sz w:val="32"/>
          <w:szCs w:val="32"/>
        </w:rPr>
        <w:t>经办人签字：</w:t>
      </w:r>
    </w:p>
    <w:p w14:paraId="008D7986">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sz w:val="32"/>
          <w:szCs w:val="32"/>
        </w:rPr>
      </w:pPr>
    </w:p>
    <w:p w14:paraId="17462280">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报价</w:t>
      </w:r>
      <w:r>
        <w:rPr>
          <w:rFonts w:hint="eastAsia" w:ascii="仿宋" w:hAnsi="仿宋" w:eastAsia="仿宋"/>
          <w:sz w:val="32"/>
          <w:szCs w:val="32"/>
        </w:rPr>
        <w:t>日期：</w:t>
      </w:r>
      <w:r>
        <w:rPr>
          <w:rFonts w:hint="eastAsia" w:ascii="仿宋" w:hAnsi="仿宋" w:eastAsia="仿宋"/>
          <w:sz w:val="32"/>
          <w:szCs w:val="32"/>
          <w:lang w:val="en-US" w:eastAsia="zh-CN"/>
        </w:rPr>
        <w:t xml:space="preserve">     年    月    日</w:t>
      </w:r>
    </w:p>
    <w:p w14:paraId="6AE0C054">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4C3BA8DA">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288B7162">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13B6A588">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7D22810B">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428FA7DA">
      <w:pPr>
        <w:pStyle w:val="6"/>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sz w:val="32"/>
          <w:szCs w:val="32"/>
          <w:lang w:val="en-US" w:eastAsia="zh-CN"/>
        </w:rPr>
      </w:pPr>
    </w:p>
    <w:p w14:paraId="3A47CA69">
      <w:pPr>
        <w:sectPr>
          <w:pgSz w:w="16838" w:h="11906" w:orient="landscape"/>
          <w:pgMar w:top="960" w:right="1135" w:bottom="1286" w:left="1446" w:header="851" w:footer="992" w:gutter="0"/>
          <w:cols w:space="425" w:num="1"/>
          <w:docGrid w:type="lines" w:linePitch="312" w:charSpace="0"/>
        </w:sectPr>
      </w:pPr>
    </w:p>
    <w:p w14:paraId="1B3E9194">
      <w:pPr>
        <w:pStyle w:val="6"/>
        <w:tabs>
          <w:tab w:val="center" w:pos="4890"/>
          <w:tab w:val="left" w:pos="8668"/>
        </w:tabs>
        <w:spacing w:line="56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4E2C518">
      <w:pPr>
        <w:pStyle w:val="6"/>
        <w:tabs>
          <w:tab w:val="center" w:pos="4890"/>
          <w:tab w:val="left" w:pos="8668"/>
        </w:tabs>
        <w:spacing w:line="560" w:lineRule="exact"/>
        <w:ind w:firstLine="0" w:firstLineChars="0"/>
        <w:jc w:val="left"/>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ab/>
      </w:r>
      <w:r>
        <w:rPr>
          <w:rFonts w:hint="eastAsia" w:ascii="方正小标宋_GBK" w:hAnsi="方正小标宋_GBK" w:eastAsia="方正小标宋_GBK" w:cs="方正小标宋_GBK"/>
          <w:sz w:val="44"/>
          <w:szCs w:val="44"/>
          <w:lang w:val="en-US" w:eastAsia="zh-CN"/>
        </w:rPr>
        <w:t>综合评分详细方案</w:t>
      </w:r>
      <w:r>
        <w:rPr>
          <w:rFonts w:hint="eastAsia" w:ascii="方正小标宋_GBK" w:hAnsi="方正小标宋_GBK" w:eastAsia="方正小标宋_GBK" w:cs="方正小标宋_GBK"/>
          <w:sz w:val="44"/>
          <w:szCs w:val="44"/>
          <w:lang w:val="en-US" w:eastAsia="zh-CN"/>
        </w:rPr>
        <w:tab/>
      </w:r>
    </w:p>
    <w:p w14:paraId="42F16236">
      <w:pPr>
        <w:pStyle w:val="6"/>
        <w:spacing w:line="560" w:lineRule="exact"/>
        <w:ind w:firstLine="0" w:firstLineChars="0"/>
        <w:rPr>
          <w:rFonts w:hint="default" w:ascii="仿宋" w:hAnsi="仿宋" w:eastAsia="仿宋"/>
          <w:sz w:val="28"/>
          <w:szCs w:val="28"/>
          <w:lang w:val="en-US" w:eastAsia="zh-CN"/>
        </w:rPr>
      </w:pPr>
    </w:p>
    <w:tbl>
      <w:tblPr>
        <w:tblStyle w:val="4"/>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88"/>
        <w:gridCol w:w="425"/>
        <w:gridCol w:w="1248"/>
        <w:gridCol w:w="853"/>
        <w:gridCol w:w="1162"/>
        <w:gridCol w:w="4675"/>
      </w:tblGrid>
      <w:tr w14:paraId="62A2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815" w:type="dxa"/>
            <w:gridSpan w:val="2"/>
            <w:noWrap w:val="0"/>
            <w:vAlign w:val="center"/>
          </w:tcPr>
          <w:p w14:paraId="24A8D0D9">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b/>
                <w:sz w:val="21"/>
                <w:szCs w:val="21"/>
              </w:rPr>
            </w:pPr>
            <w:r>
              <w:rPr>
                <w:rFonts w:hint="eastAsia" w:ascii="仿宋" w:hAnsi="仿宋" w:eastAsia="仿宋"/>
                <w:b/>
                <w:sz w:val="21"/>
                <w:szCs w:val="21"/>
              </w:rPr>
              <w:t>条款号</w:t>
            </w:r>
          </w:p>
        </w:tc>
        <w:tc>
          <w:tcPr>
            <w:tcW w:w="2526" w:type="dxa"/>
            <w:gridSpan w:val="3"/>
            <w:noWrap w:val="0"/>
            <w:vAlign w:val="center"/>
          </w:tcPr>
          <w:p w14:paraId="13AB5AC8">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b/>
                <w:sz w:val="21"/>
                <w:szCs w:val="21"/>
              </w:rPr>
            </w:pPr>
            <w:r>
              <w:rPr>
                <w:rFonts w:hint="eastAsia" w:ascii="仿宋" w:hAnsi="仿宋" w:eastAsia="仿宋"/>
                <w:b/>
                <w:sz w:val="21"/>
                <w:szCs w:val="21"/>
              </w:rPr>
              <w:t>评 审 内 容</w:t>
            </w:r>
          </w:p>
        </w:tc>
        <w:tc>
          <w:tcPr>
            <w:tcW w:w="5837" w:type="dxa"/>
            <w:gridSpan w:val="2"/>
            <w:noWrap w:val="0"/>
            <w:vAlign w:val="center"/>
          </w:tcPr>
          <w:p w14:paraId="7BD0B286">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b/>
                <w:sz w:val="21"/>
                <w:szCs w:val="21"/>
              </w:rPr>
            </w:pPr>
            <w:r>
              <w:rPr>
                <w:rFonts w:hint="eastAsia" w:ascii="仿宋" w:hAnsi="仿宋" w:eastAsia="仿宋"/>
                <w:b/>
                <w:sz w:val="21"/>
                <w:szCs w:val="21"/>
              </w:rPr>
              <w:t>评 审 标 准</w:t>
            </w:r>
          </w:p>
        </w:tc>
      </w:tr>
      <w:tr w14:paraId="136F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27" w:type="dxa"/>
            <w:noWrap w:val="0"/>
            <w:vAlign w:val="center"/>
          </w:tcPr>
          <w:p w14:paraId="0EB1818A">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lang w:val="en-US" w:eastAsia="zh-CN"/>
              </w:rPr>
              <w:t>1</w:t>
            </w:r>
            <w:r>
              <w:rPr>
                <w:rFonts w:hint="eastAsia" w:ascii="仿宋" w:hAnsi="仿宋" w:eastAsia="仿宋"/>
                <w:sz w:val="21"/>
                <w:szCs w:val="21"/>
              </w:rPr>
              <w:t>.1.1</w:t>
            </w:r>
          </w:p>
        </w:tc>
        <w:tc>
          <w:tcPr>
            <w:tcW w:w="988" w:type="dxa"/>
            <w:noWrap w:val="0"/>
            <w:vAlign w:val="center"/>
          </w:tcPr>
          <w:p w14:paraId="0902B77D">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rPr>
              <w:t>资格评审标准</w:t>
            </w:r>
          </w:p>
        </w:tc>
        <w:tc>
          <w:tcPr>
            <w:tcW w:w="2526" w:type="dxa"/>
            <w:gridSpan w:val="3"/>
            <w:noWrap w:val="0"/>
            <w:vAlign w:val="center"/>
          </w:tcPr>
          <w:p w14:paraId="4B280D7E">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rPr>
              <w:t>资格条件</w:t>
            </w:r>
          </w:p>
        </w:tc>
        <w:tc>
          <w:tcPr>
            <w:tcW w:w="5837" w:type="dxa"/>
            <w:gridSpan w:val="2"/>
            <w:noWrap w:val="0"/>
            <w:vAlign w:val="center"/>
          </w:tcPr>
          <w:p w14:paraId="6B31F726">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递交响应文件时，供应商应提交核验的证照：</w:t>
            </w:r>
          </w:p>
          <w:p w14:paraId="4566EFD5">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1.营业执照：加盖单位公章的复印件</w:t>
            </w:r>
          </w:p>
          <w:p w14:paraId="381BC5B4">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2.法定代表人参加</w:t>
            </w:r>
            <w:r>
              <w:rPr>
                <w:rFonts w:hint="eastAsia" w:ascii="仿宋" w:hAnsi="仿宋" w:eastAsia="仿宋"/>
                <w:sz w:val="21"/>
                <w:szCs w:val="21"/>
                <w:lang w:eastAsia="zh-CN"/>
              </w:rPr>
              <w:t>投标</w:t>
            </w:r>
            <w:r>
              <w:rPr>
                <w:rFonts w:hint="eastAsia" w:ascii="仿宋" w:hAnsi="仿宋" w:eastAsia="仿宋"/>
                <w:sz w:val="21"/>
                <w:szCs w:val="21"/>
              </w:rPr>
              <w:t>时，需提供：</w:t>
            </w:r>
          </w:p>
          <w:p w14:paraId="3FA463A3">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①法定代表人身份证明书（原件）</w:t>
            </w:r>
          </w:p>
          <w:p w14:paraId="0DD04B9C">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②法定代表人身份证（原件）</w:t>
            </w:r>
          </w:p>
          <w:p w14:paraId="3FA802E4">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授权委托代理人参加</w:t>
            </w:r>
            <w:r>
              <w:rPr>
                <w:rFonts w:hint="eastAsia" w:ascii="仿宋" w:hAnsi="仿宋" w:eastAsia="仿宋"/>
                <w:sz w:val="21"/>
                <w:szCs w:val="21"/>
                <w:lang w:eastAsia="zh-CN"/>
              </w:rPr>
              <w:t>投标</w:t>
            </w:r>
            <w:r>
              <w:rPr>
                <w:rFonts w:hint="eastAsia" w:ascii="仿宋" w:hAnsi="仿宋" w:eastAsia="仿宋"/>
                <w:sz w:val="21"/>
                <w:szCs w:val="21"/>
              </w:rPr>
              <w:t>时，需提供：</w:t>
            </w:r>
          </w:p>
          <w:p w14:paraId="5D87E519">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①法定代表人身份证明书（原件）</w:t>
            </w:r>
          </w:p>
          <w:p w14:paraId="125E0C26">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②法定代表人授权委托书（原件）</w:t>
            </w:r>
          </w:p>
          <w:p w14:paraId="041DE372">
            <w:pPr>
              <w:keepNext w:val="0"/>
              <w:keepLines w:val="0"/>
              <w:pageBreakBefore w:val="0"/>
              <w:widowControl w:val="0"/>
              <w:kinsoku/>
              <w:wordWrap/>
              <w:overflowPunct/>
              <w:topLinePunct w:val="0"/>
              <w:autoSpaceDE/>
              <w:autoSpaceDN/>
              <w:bidi w:val="0"/>
              <w:spacing w:line="240" w:lineRule="exact"/>
              <w:jc w:val="left"/>
              <w:textAlignment w:val="auto"/>
              <w:rPr>
                <w:rFonts w:ascii="仿宋" w:hAnsi="仿宋" w:eastAsia="仿宋"/>
                <w:sz w:val="21"/>
                <w:szCs w:val="21"/>
              </w:rPr>
            </w:pPr>
            <w:r>
              <w:rPr>
                <w:rFonts w:hint="eastAsia" w:ascii="仿宋" w:hAnsi="仿宋" w:eastAsia="仿宋"/>
                <w:sz w:val="21"/>
                <w:szCs w:val="21"/>
              </w:rPr>
              <w:t>③授权委托代理人身份证（原件）</w:t>
            </w:r>
          </w:p>
        </w:tc>
      </w:tr>
      <w:tr w14:paraId="3B57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7" w:type="dxa"/>
            <w:vMerge w:val="restart"/>
            <w:noWrap w:val="0"/>
            <w:vAlign w:val="center"/>
          </w:tcPr>
          <w:p w14:paraId="07AC1341">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lang w:val="en-US" w:eastAsia="zh-CN"/>
              </w:rPr>
              <w:t>1</w:t>
            </w:r>
            <w:r>
              <w:rPr>
                <w:rFonts w:hint="eastAsia" w:ascii="仿宋" w:hAnsi="仿宋" w:eastAsia="仿宋"/>
                <w:sz w:val="21"/>
                <w:szCs w:val="21"/>
              </w:rPr>
              <w:t>.1.2</w:t>
            </w:r>
          </w:p>
        </w:tc>
        <w:tc>
          <w:tcPr>
            <w:tcW w:w="988" w:type="dxa"/>
            <w:vMerge w:val="restart"/>
            <w:noWrap w:val="0"/>
            <w:vAlign w:val="center"/>
          </w:tcPr>
          <w:p w14:paraId="1FF3D74D">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rPr>
              <w:t>符合性评审标准</w:t>
            </w:r>
          </w:p>
        </w:tc>
        <w:tc>
          <w:tcPr>
            <w:tcW w:w="2526" w:type="dxa"/>
            <w:gridSpan w:val="3"/>
            <w:noWrap w:val="0"/>
            <w:vAlign w:val="center"/>
          </w:tcPr>
          <w:p w14:paraId="0FCA5D3B">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文件送达</w:t>
            </w:r>
          </w:p>
        </w:tc>
        <w:tc>
          <w:tcPr>
            <w:tcW w:w="5837" w:type="dxa"/>
            <w:gridSpan w:val="2"/>
            <w:noWrap w:val="0"/>
            <w:vAlign w:val="center"/>
          </w:tcPr>
          <w:p w14:paraId="49C3EA25">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申请书逾期送达的</w:t>
            </w:r>
          </w:p>
        </w:tc>
      </w:tr>
      <w:tr w14:paraId="5167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27" w:type="dxa"/>
            <w:vMerge w:val="continue"/>
            <w:noWrap w:val="0"/>
            <w:vAlign w:val="center"/>
          </w:tcPr>
          <w:p w14:paraId="0B9D0783">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p>
        </w:tc>
        <w:tc>
          <w:tcPr>
            <w:tcW w:w="988" w:type="dxa"/>
            <w:vMerge w:val="continue"/>
            <w:noWrap w:val="0"/>
            <w:vAlign w:val="center"/>
          </w:tcPr>
          <w:p w14:paraId="18FA80EA">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p>
        </w:tc>
        <w:tc>
          <w:tcPr>
            <w:tcW w:w="2526" w:type="dxa"/>
            <w:gridSpan w:val="3"/>
            <w:noWrap w:val="0"/>
            <w:vAlign w:val="center"/>
          </w:tcPr>
          <w:p w14:paraId="73A851EB">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报价</w:t>
            </w:r>
          </w:p>
        </w:tc>
        <w:tc>
          <w:tcPr>
            <w:tcW w:w="5837" w:type="dxa"/>
            <w:gridSpan w:val="2"/>
            <w:noWrap w:val="0"/>
            <w:vAlign w:val="center"/>
          </w:tcPr>
          <w:p w14:paraId="3FBEE2CC">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没有在“报价一览表”中明确报价的</w:t>
            </w:r>
          </w:p>
        </w:tc>
      </w:tr>
      <w:tr w14:paraId="301E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7" w:type="dxa"/>
            <w:vMerge w:val="continue"/>
            <w:noWrap w:val="0"/>
            <w:vAlign w:val="center"/>
          </w:tcPr>
          <w:p w14:paraId="47F1FAF8">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p>
        </w:tc>
        <w:tc>
          <w:tcPr>
            <w:tcW w:w="988" w:type="dxa"/>
            <w:vMerge w:val="continue"/>
            <w:noWrap w:val="0"/>
            <w:vAlign w:val="center"/>
          </w:tcPr>
          <w:p w14:paraId="2A21BE33">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p>
        </w:tc>
        <w:tc>
          <w:tcPr>
            <w:tcW w:w="2526" w:type="dxa"/>
            <w:gridSpan w:val="3"/>
            <w:noWrap w:val="0"/>
            <w:vAlign w:val="center"/>
          </w:tcPr>
          <w:p w14:paraId="5F37BC43">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文件密封及签署</w:t>
            </w:r>
          </w:p>
        </w:tc>
        <w:tc>
          <w:tcPr>
            <w:tcW w:w="5837" w:type="dxa"/>
            <w:gridSpan w:val="2"/>
            <w:noWrap w:val="0"/>
            <w:vAlign w:val="center"/>
          </w:tcPr>
          <w:p w14:paraId="27763B66">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申请文件未按要求密封、加盖印章和签名的</w:t>
            </w:r>
          </w:p>
        </w:tc>
      </w:tr>
      <w:tr w14:paraId="59EA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7" w:type="dxa"/>
            <w:vMerge w:val="continue"/>
            <w:noWrap w:val="0"/>
            <w:vAlign w:val="center"/>
          </w:tcPr>
          <w:p w14:paraId="23E56E6F">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988" w:type="dxa"/>
            <w:vMerge w:val="continue"/>
            <w:noWrap w:val="0"/>
            <w:vAlign w:val="center"/>
          </w:tcPr>
          <w:p w14:paraId="5221FCC2">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2526" w:type="dxa"/>
            <w:gridSpan w:val="3"/>
            <w:noWrap w:val="0"/>
            <w:vAlign w:val="center"/>
          </w:tcPr>
          <w:p w14:paraId="08A04C38">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文件书写</w:t>
            </w:r>
          </w:p>
        </w:tc>
        <w:tc>
          <w:tcPr>
            <w:tcW w:w="5837" w:type="dxa"/>
            <w:gridSpan w:val="2"/>
            <w:noWrap w:val="0"/>
            <w:vAlign w:val="center"/>
          </w:tcPr>
          <w:p w14:paraId="072F8985">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申请文件书写潦草、字迹模糊不清难以辨认的</w:t>
            </w:r>
          </w:p>
        </w:tc>
      </w:tr>
      <w:tr w14:paraId="4597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7" w:type="dxa"/>
            <w:vMerge w:val="continue"/>
            <w:noWrap w:val="0"/>
            <w:vAlign w:val="center"/>
          </w:tcPr>
          <w:p w14:paraId="54593C55">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988" w:type="dxa"/>
            <w:vMerge w:val="continue"/>
            <w:noWrap w:val="0"/>
            <w:vAlign w:val="center"/>
          </w:tcPr>
          <w:p w14:paraId="6DD6B6FF">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2526" w:type="dxa"/>
            <w:gridSpan w:val="3"/>
            <w:noWrap w:val="0"/>
            <w:vAlign w:val="center"/>
          </w:tcPr>
          <w:p w14:paraId="25344698">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rPr>
              <w:t>授权委托</w:t>
            </w:r>
          </w:p>
        </w:tc>
        <w:tc>
          <w:tcPr>
            <w:tcW w:w="5837" w:type="dxa"/>
            <w:gridSpan w:val="2"/>
            <w:noWrap w:val="0"/>
            <w:vAlign w:val="center"/>
          </w:tcPr>
          <w:p w14:paraId="7102D158">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法定代表人委托代理人参加</w:t>
            </w:r>
            <w:r>
              <w:rPr>
                <w:rFonts w:hint="eastAsia" w:ascii="仿宋" w:hAnsi="仿宋" w:eastAsia="仿宋"/>
                <w:sz w:val="21"/>
                <w:szCs w:val="21"/>
                <w:lang w:eastAsia="zh-CN"/>
              </w:rPr>
              <w:t>投标</w:t>
            </w:r>
            <w:r>
              <w:rPr>
                <w:rFonts w:hint="eastAsia" w:ascii="仿宋" w:hAnsi="仿宋" w:eastAsia="仿宋"/>
                <w:sz w:val="21"/>
                <w:szCs w:val="21"/>
              </w:rPr>
              <w:t>会，但无法定代表人签署的授权委托书的；</w:t>
            </w:r>
          </w:p>
        </w:tc>
      </w:tr>
      <w:tr w14:paraId="1525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7" w:type="dxa"/>
            <w:vMerge w:val="continue"/>
            <w:noWrap w:val="0"/>
            <w:vAlign w:val="center"/>
          </w:tcPr>
          <w:p w14:paraId="5787ED9B">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988" w:type="dxa"/>
            <w:vMerge w:val="continue"/>
            <w:noWrap w:val="0"/>
            <w:vAlign w:val="center"/>
          </w:tcPr>
          <w:p w14:paraId="0DE946A2">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2526" w:type="dxa"/>
            <w:gridSpan w:val="3"/>
            <w:noWrap w:val="0"/>
            <w:vAlign w:val="center"/>
          </w:tcPr>
          <w:p w14:paraId="276996C9">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报价</w:t>
            </w:r>
          </w:p>
        </w:tc>
        <w:tc>
          <w:tcPr>
            <w:tcW w:w="5837" w:type="dxa"/>
            <w:gridSpan w:val="2"/>
            <w:noWrap w:val="0"/>
            <w:vAlign w:val="center"/>
          </w:tcPr>
          <w:p w14:paraId="3367E570">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申请单位递交两个或多个内容不同的报价，且未声明哪一个有效；</w:t>
            </w:r>
          </w:p>
        </w:tc>
      </w:tr>
      <w:tr w14:paraId="4F03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7" w:type="dxa"/>
            <w:vMerge w:val="continue"/>
            <w:noWrap w:val="0"/>
            <w:vAlign w:val="center"/>
          </w:tcPr>
          <w:p w14:paraId="79F08C14">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988" w:type="dxa"/>
            <w:vMerge w:val="continue"/>
            <w:noWrap w:val="0"/>
            <w:vAlign w:val="center"/>
          </w:tcPr>
          <w:p w14:paraId="1516873C">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2526" w:type="dxa"/>
            <w:gridSpan w:val="3"/>
            <w:noWrap w:val="0"/>
            <w:vAlign w:val="center"/>
          </w:tcPr>
          <w:p w14:paraId="2C2BC439">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sz w:val="21"/>
                <w:szCs w:val="21"/>
              </w:rPr>
            </w:pPr>
            <w:r>
              <w:rPr>
                <w:rFonts w:hint="eastAsia" w:ascii="仿宋" w:hAnsi="仿宋" w:eastAsia="仿宋"/>
                <w:sz w:val="21"/>
                <w:szCs w:val="21"/>
              </w:rPr>
              <w:t>其他</w:t>
            </w:r>
          </w:p>
        </w:tc>
        <w:tc>
          <w:tcPr>
            <w:tcW w:w="5837" w:type="dxa"/>
            <w:gridSpan w:val="2"/>
            <w:noWrap w:val="0"/>
            <w:vAlign w:val="center"/>
          </w:tcPr>
          <w:p w14:paraId="1D784D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sz w:val="21"/>
                <w:szCs w:val="21"/>
              </w:rPr>
            </w:pPr>
            <w:r>
              <w:rPr>
                <w:rFonts w:hint="eastAsia" w:ascii="仿宋" w:hAnsi="仿宋" w:eastAsia="仿宋"/>
                <w:sz w:val="21"/>
                <w:szCs w:val="21"/>
              </w:rPr>
              <w:t>法律法规规定的其他内容或</w:t>
            </w:r>
            <w:r>
              <w:rPr>
                <w:rFonts w:hint="eastAsia" w:ascii="仿宋" w:hAnsi="仿宋" w:eastAsia="仿宋"/>
                <w:sz w:val="21"/>
                <w:szCs w:val="21"/>
                <w:lang w:eastAsia="zh-CN"/>
              </w:rPr>
              <w:t>投标</w:t>
            </w:r>
            <w:r>
              <w:rPr>
                <w:rFonts w:hint="eastAsia" w:ascii="仿宋" w:hAnsi="仿宋" w:eastAsia="仿宋"/>
                <w:sz w:val="21"/>
                <w:szCs w:val="21"/>
              </w:rPr>
              <w:t>文件规定的其他内容</w:t>
            </w:r>
            <w:r>
              <w:rPr>
                <w:rFonts w:hint="eastAsia" w:ascii="仿宋" w:hAnsi="仿宋" w:eastAsia="仿宋"/>
                <w:sz w:val="21"/>
                <w:szCs w:val="21"/>
                <w:lang w:eastAsia="zh-CN"/>
              </w:rPr>
              <w:t>，</w:t>
            </w:r>
            <w:r>
              <w:rPr>
                <w:rFonts w:hint="eastAsia" w:ascii="仿宋" w:hAnsi="仿宋" w:eastAsia="仿宋"/>
                <w:sz w:val="21"/>
                <w:szCs w:val="21"/>
                <w:lang w:val="en-US" w:eastAsia="zh-CN"/>
              </w:rPr>
              <w:t>本项目</w:t>
            </w:r>
            <w:r>
              <w:rPr>
                <w:rFonts w:hint="eastAsia" w:ascii="仿宋" w:hAnsi="仿宋" w:eastAsia="仿宋"/>
                <w:sz w:val="21"/>
                <w:szCs w:val="21"/>
                <w:lang w:eastAsia="zh-CN"/>
              </w:rPr>
              <w:t>不接受联合体参与此次采购项目竞标。</w:t>
            </w:r>
            <w:bookmarkStart w:id="0" w:name="_GoBack"/>
            <w:bookmarkEnd w:id="0"/>
          </w:p>
        </w:tc>
      </w:tr>
      <w:tr w14:paraId="308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827" w:type="dxa"/>
            <w:vMerge w:val="restart"/>
            <w:noWrap w:val="0"/>
            <w:vAlign w:val="center"/>
          </w:tcPr>
          <w:p w14:paraId="6D713DFE">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lang w:val="en-US" w:eastAsia="zh-CN"/>
              </w:rPr>
              <w:t>1</w:t>
            </w:r>
            <w:r>
              <w:rPr>
                <w:rFonts w:hint="eastAsia" w:ascii="仿宋" w:hAnsi="仿宋" w:eastAsia="仿宋"/>
                <w:sz w:val="21"/>
                <w:szCs w:val="21"/>
              </w:rPr>
              <w:t>.2</w:t>
            </w:r>
          </w:p>
        </w:tc>
        <w:tc>
          <w:tcPr>
            <w:tcW w:w="988" w:type="dxa"/>
            <w:vMerge w:val="restart"/>
            <w:noWrap w:val="0"/>
            <w:vAlign w:val="center"/>
          </w:tcPr>
          <w:p w14:paraId="170CA5FC">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详细评审标准</w:t>
            </w:r>
          </w:p>
        </w:tc>
        <w:tc>
          <w:tcPr>
            <w:tcW w:w="425" w:type="dxa"/>
            <w:noWrap w:val="0"/>
            <w:vAlign w:val="center"/>
          </w:tcPr>
          <w:p w14:paraId="586FF331">
            <w:pPr>
              <w:keepNext w:val="0"/>
              <w:keepLines w:val="0"/>
              <w:pageBreakBefore w:val="0"/>
              <w:widowControl w:val="0"/>
              <w:kinsoku/>
              <w:wordWrap/>
              <w:overflowPunct/>
              <w:topLinePunct w:val="0"/>
              <w:autoSpaceDE/>
              <w:autoSpaceDN/>
              <w:bidi w:val="0"/>
              <w:snapToGrid w:val="0"/>
              <w:spacing w:line="240" w:lineRule="exact"/>
              <w:jc w:val="center"/>
              <w:textAlignment w:val="auto"/>
              <w:rPr>
                <w:rFonts w:ascii="仿宋" w:hAnsi="仿宋" w:eastAsia="仿宋" w:cs="宋体"/>
                <w:sz w:val="21"/>
                <w:szCs w:val="21"/>
              </w:rPr>
            </w:pPr>
            <w:r>
              <w:rPr>
                <w:rFonts w:hint="eastAsia" w:ascii="仿宋" w:hAnsi="仿宋" w:eastAsia="仿宋" w:cs="宋体"/>
                <w:sz w:val="21"/>
                <w:szCs w:val="21"/>
              </w:rPr>
              <w:t>1</w:t>
            </w:r>
          </w:p>
        </w:tc>
        <w:tc>
          <w:tcPr>
            <w:tcW w:w="1248" w:type="dxa"/>
            <w:noWrap w:val="0"/>
            <w:vAlign w:val="center"/>
          </w:tcPr>
          <w:p w14:paraId="5ADD60A5">
            <w:pPr>
              <w:keepNext w:val="0"/>
              <w:keepLines w:val="0"/>
              <w:pageBreakBefore w:val="0"/>
              <w:widowControl w:val="0"/>
              <w:kinsoku/>
              <w:wordWrap/>
              <w:overflowPunct/>
              <w:topLinePunct w:val="0"/>
              <w:autoSpaceDE/>
              <w:autoSpaceDN/>
              <w:bidi w:val="0"/>
              <w:snapToGrid w:val="0"/>
              <w:spacing w:line="240" w:lineRule="exact"/>
              <w:textAlignment w:val="auto"/>
              <w:rPr>
                <w:rFonts w:ascii="仿宋" w:hAnsi="仿宋" w:eastAsia="仿宋" w:cs="宋体"/>
                <w:sz w:val="21"/>
                <w:szCs w:val="21"/>
              </w:rPr>
            </w:pPr>
            <w:r>
              <w:rPr>
                <w:rFonts w:hint="eastAsia" w:ascii="仿宋" w:hAnsi="仿宋" w:eastAsia="仿宋"/>
                <w:sz w:val="21"/>
                <w:szCs w:val="21"/>
              </w:rPr>
              <w:t>评标总得分</w:t>
            </w:r>
          </w:p>
        </w:tc>
        <w:tc>
          <w:tcPr>
            <w:tcW w:w="853" w:type="dxa"/>
            <w:noWrap w:val="0"/>
            <w:vAlign w:val="center"/>
          </w:tcPr>
          <w:p w14:paraId="54A1D282">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lang w:val="en-US" w:eastAsia="zh-CN"/>
              </w:rPr>
            </w:pPr>
            <w:r>
              <w:rPr>
                <w:rFonts w:hint="eastAsia" w:ascii="仿宋" w:hAnsi="仿宋" w:eastAsia="仿宋" w:cs="宋体"/>
                <w:sz w:val="21"/>
                <w:szCs w:val="21"/>
              </w:rPr>
              <w:t>100</w:t>
            </w:r>
            <w:r>
              <w:rPr>
                <w:rFonts w:hint="eastAsia" w:ascii="仿宋" w:hAnsi="仿宋" w:eastAsia="仿宋" w:cs="宋体"/>
                <w:sz w:val="21"/>
                <w:szCs w:val="21"/>
                <w:lang w:val="en-US" w:eastAsia="zh-CN"/>
              </w:rPr>
              <w:t>分</w:t>
            </w:r>
          </w:p>
        </w:tc>
        <w:tc>
          <w:tcPr>
            <w:tcW w:w="5837" w:type="dxa"/>
            <w:gridSpan w:val="2"/>
            <w:noWrap w:val="0"/>
            <w:vAlign w:val="center"/>
          </w:tcPr>
          <w:p w14:paraId="0887AE4E">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仿宋" w:hAnsi="仿宋" w:eastAsia="仿宋"/>
                <w:sz w:val="21"/>
                <w:szCs w:val="21"/>
              </w:rPr>
            </w:pPr>
            <w:r>
              <w:rPr>
                <w:rFonts w:ascii="仿宋" w:hAnsi="仿宋" w:eastAsia="仿宋"/>
                <w:sz w:val="21"/>
                <w:szCs w:val="21"/>
              </w:rPr>
              <w:t>供应商的评标总得分</w:t>
            </w:r>
            <w:r>
              <w:rPr>
                <w:rFonts w:hint="eastAsia" w:ascii="仿宋" w:hAnsi="仿宋" w:eastAsia="仿宋"/>
                <w:sz w:val="21"/>
                <w:szCs w:val="21"/>
              </w:rPr>
              <w:t>满分100分，</w:t>
            </w:r>
          </w:p>
          <w:p w14:paraId="4167D8AF">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仿宋" w:hAnsi="仿宋" w:eastAsia="仿宋"/>
                <w:sz w:val="21"/>
                <w:szCs w:val="21"/>
              </w:rPr>
            </w:pPr>
            <w:r>
              <w:rPr>
                <w:rFonts w:ascii="仿宋" w:hAnsi="仿宋" w:eastAsia="仿宋"/>
                <w:sz w:val="21"/>
                <w:szCs w:val="21"/>
              </w:rPr>
              <w:t>供应商的评标总得分</w:t>
            </w:r>
            <w:r>
              <w:rPr>
                <w:rFonts w:hint="eastAsia" w:ascii="仿宋" w:hAnsi="仿宋" w:eastAsia="仿宋"/>
                <w:sz w:val="21"/>
                <w:szCs w:val="21"/>
              </w:rPr>
              <w:t>=</w:t>
            </w:r>
            <w:r>
              <w:rPr>
                <w:rFonts w:ascii="仿宋" w:hAnsi="仿宋" w:eastAsia="仿宋"/>
                <w:sz w:val="21"/>
                <w:szCs w:val="21"/>
              </w:rPr>
              <w:t xml:space="preserve"> F1</w:t>
            </w:r>
            <w:r>
              <w:rPr>
                <w:rFonts w:hint="eastAsia" w:ascii="仿宋" w:hAnsi="仿宋" w:eastAsia="仿宋"/>
                <w:sz w:val="21"/>
                <w:szCs w:val="21"/>
              </w:rPr>
              <w:t>+</w:t>
            </w:r>
            <w:r>
              <w:rPr>
                <w:rFonts w:ascii="仿宋" w:hAnsi="仿宋" w:eastAsia="仿宋"/>
                <w:sz w:val="21"/>
                <w:szCs w:val="21"/>
              </w:rPr>
              <w:t>F2</w:t>
            </w:r>
            <w:r>
              <w:rPr>
                <w:rFonts w:hint="eastAsia" w:ascii="仿宋" w:hAnsi="仿宋" w:eastAsia="仿宋"/>
                <w:sz w:val="21"/>
                <w:szCs w:val="21"/>
              </w:rPr>
              <w:t>+F3（F1满分10分、F2满分60分、F3满分30分）</w:t>
            </w:r>
          </w:p>
          <w:p w14:paraId="1065044A">
            <w:pPr>
              <w:keepNext w:val="0"/>
              <w:keepLines w:val="0"/>
              <w:pageBreakBefore w:val="0"/>
              <w:widowControl w:val="0"/>
              <w:kinsoku/>
              <w:wordWrap/>
              <w:overflowPunct/>
              <w:topLinePunct w:val="0"/>
              <w:autoSpaceDE/>
              <w:autoSpaceDN/>
              <w:bidi w:val="0"/>
              <w:snapToGrid w:val="0"/>
              <w:spacing w:line="240" w:lineRule="exact"/>
              <w:jc w:val="left"/>
              <w:textAlignment w:val="auto"/>
              <w:rPr>
                <w:rFonts w:ascii="仿宋" w:hAnsi="仿宋" w:eastAsia="仿宋"/>
                <w:sz w:val="21"/>
                <w:szCs w:val="21"/>
              </w:rPr>
            </w:pPr>
            <w:r>
              <w:rPr>
                <w:rFonts w:ascii="仿宋" w:hAnsi="仿宋" w:eastAsia="仿宋"/>
                <w:sz w:val="21"/>
                <w:szCs w:val="21"/>
              </w:rPr>
              <w:t>F1、F2、F3分别为</w:t>
            </w:r>
            <w:r>
              <w:rPr>
                <w:rFonts w:hint="eastAsia" w:ascii="仿宋" w:hAnsi="仿宋" w:eastAsia="仿宋"/>
                <w:sz w:val="21"/>
                <w:szCs w:val="21"/>
                <w:lang w:eastAsia="zh-CN"/>
              </w:rPr>
              <w:t>投标</w:t>
            </w:r>
            <w:r>
              <w:rPr>
                <w:rFonts w:ascii="仿宋" w:hAnsi="仿宋" w:eastAsia="仿宋"/>
                <w:sz w:val="21"/>
                <w:szCs w:val="21"/>
              </w:rPr>
              <w:t>报价、技术部分、</w:t>
            </w:r>
            <w:r>
              <w:rPr>
                <w:rFonts w:hint="eastAsia" w:ascii="仿宋" w:hAnsi="仿宋" w:eastAsia="仿宋"/>
                <w:sz w:val="21"/>
                <w:szCs w:val="21"/>
              </w:rPr>
              <w:t>商务部分</w:t>
            </w:r>
            <w:r>
              <w:rPr>
                <w:rFonts w:ascii="仿宋" w:hAnsi="仿宋" w:eastAsia="仿宋"/>
                <w:sz w:val="21"/>
                <w:szCs w:val="21"/>
              </w:rPr>
              <w:t>3项评分因素的汇总得分；</w:t>
            </w:r>
          </w:p>
        </w:tc>
      </w:tr>
      <w:tr w14:paraId="7C1C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27" w:type="dxa"/>
            <w:vMerge w:val="continue"/>
            <w:noWrap w:val="0"/>
            <w:vAlign w:val="center"/>
          </w:tcPr>
          <w:p w14:paraId="49038BE1">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988" w:type="dxa"/>
            <w:vMerge w:val="continue"/>
            <w:noWrap w:val="0"/>
            <w:vAlign w:val="center"/>
          </w:tcPr>
          <w:p w14:paraId="2D245683">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p>
        </w:tc>
        <w:tc>
          <w:tcPr>
            <w:tcW w:w="425" w:type="dxa"/>
            <w:tcBorders>
              <w:bottom w:val="single" w:color="auto" w:sz="4" w:space="0"/>
            </w:tcBorders>
            <w:noWrap w:val="0"/>
            <w:vAlign w:val="center"/>
          </w:tcPr>
          <w:p w14:paraId="2915782B">
            <w:pPr>
              <w:keepNext w:val="0"/>
              <w:keepLines w:val="0"/>
              <w:pageBreakBefore w:val="0"/>
              <w:widowControl w:val="0"/>
              <w:kinsoku/>
              <w:wordWrap/>
              <w:overflowPunct/>
              <w:topLinePunct w:val="0"/>
              <w:autoSpaceDE/>
              <w:autoSpaceDN/>
              <w:bidi w:val="0"/>
              <w:snapToGrid w:val="0"/>
              <w:spacing w:line="240" w:lineRule="exact"/>
              <w:jc w:val="center"/>
              <w:textAlignment w:val="auto"/>
              <w:rPr>
                <w:rFonts w:ascii="仿宋" w:hAnsi="仿宋" w:eastAsia="仿宋" w:cs="宋体"/>
                <w:sz w:val="21"/>
                <w:szCs w:val="21"/>
              </w:rPr>
            </w:pPr>
            <w:r>
              <w:rPr>
                <w:rFonts w:hint="eastAsia" w:ascii="仿宋" w:hAnsi="仿宋" w:eastAsia="仿宋" w:cs="宋体"/>
                <w:sz w:val="21"/>
                <w:szCs w:val="21"/>
              </w:rPr>
              <w:t>2</w:t>
            </w:r>
          </w:p>
        </w:tc>
        <w:tc>
          <w:tcPr>
            <w:tcW w:w="1248" w:type="dxa"/>
            <w:tcBorders>
              <w:bottom w:val="single" w:color="auto" w:sz="4" w:space="0"/>
            </w:tcBorders>
            <w:noWrap w:val="0"/>
            <w:vAlign w:val="center"/>
          </w:tcPr>
          <w:p w14:paraId="313FE750">
            <w:pPr>
              <w:keepNext w:val="0"/>
              <w:keepLines w:val="0"/>
              <w:pageBreakBefore w:val="0"/>
              <w:widowControl w:val="0"/>
              <w:kinsoku/>
              <w:wordWrap/>
              <w:overflowPunct/>
              <w:topLinePunct w:val="0"/>
              <w:autoSpaceDE/>
              <w:autoSpaceDN/>
              <w:bidi w:val="0"/>
              <w:snapToGrid w:val="0"/>
              <w:spacing w:line="240" w:lineRule="exact"/>
              <w:textAlignment w:val="auto"/>
              <w:rPr>
                <w:rFonts w:ascii="仿宋" w:hAnsi="仿宋" w:eastAsia="仿宋" w:cs="宋体"/>
                <w:sz w:val="21"/>
                <w:szCs w:val="21"/>
              </w:rPr>
            </w:pPr>
            <w:r>
              <w:rPr>
                <w:rFonts w:hint="eastAsia" w:ascii="仿宋" w:hAnsi="仿宋" w:eastAsia="仿宋"/>
                <w:sz w:val="21"/>
                <w:szCs w:val="21"/>
              </w:rPr>
              <w:t>投标报价评分F1</w:t>
            </w:r>
          </w:p>
        </w:tc>
        <w:tc>
          <w:tcPr>
            <w:tcW w:w="853" w:type="dxa"/>
            <w:tcBorders>
              <w:bottom w:val="single" w:color="auto" w:sz="4" w:space="0"/>
            </w:tcBorders>
            <w:noWrap w:val="0"/>
            <w:vAlign w:val="center"/>
          </w:tcPr>
          <w:p w14:paraId="66797B3F">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cs="宋体"/>
                <w:sz w:val="21"/>
                <w:szCs w:val="21"/>
              </w:rPr>
            </w:pPr>
            <w:r>
              <w:rPr>
                <w:rFonts w:hint="eastAsia" w:ascii="仿宋" w:hAnsi="仿宋" w:eastAsia="仿宋" w:cs="宋体"/>
                <w:sz w:val="21"/>
                <w:szCs w:val="21"/>
              </w:rPr>
              <w:t>满分</w:t>
            </w:r>
            <w:r>
              <w:rPr>
                <w:rFonts w:hint="eastAsia" w:ascii="仿宋" w:hAnsi="仿宋" w:eastAsia="仿宋" w:cs="宋体"/>
                <w:sz w:val="21"/>
                <w:szCs w:val="21"/>
                <w:lang w:val="en-US" w:eastAsia="zh-CN"/>
              </w:rPr>
              <w:t>20</w:t>
            </w:r>
            <w:r>
              <w:rPr>
                <w:rFonts w:ascii="仿宋" w:hAnsi="仿宋" w:eastAsia="仿宋" w:cs="宋体"/>
                <w:sz w:val="21"/>
                <w:szCs w:val="21"/>
              </w:rPr>
              <w:t>分</w:t>
            </w:r>
          </w:p>
        </w:tc>
        <w:tc>
          <w:tcPr>
            <w:tcW w:w="5837" w:type="dxa"/>
            <w:gridSpan w:val="2"/>
            <w:tcBorders>
              <w:bottom w:val="single" w:color="auto" w:sz="4" w:space="0"/>
            </w:tcBorders>
            <w:noWrap w:val="0"/>
            <w:vAlign w:val="center"/>
          </w:tcPr>
          <w:p w14:paraId="7551060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rPr>
              <w:t>报价评分采用低价优先法计算，即满足</w:t>
            </w:r>
            <w:r>
              <w:rPr>
                <w:rFonts w:hint="eastAsia" w:ascii="仿宋" w:hAnsi="仿宋" w:eastAsia="仿宋"/>
                <w:sz w:val="21"/>
                <w:szCs w:val="21"/>
                <w:lang w:eastAsia="zh-CN"/>
              </w:rPr>
              <w:t>投标</w:t>
            </w:r>
            <w:r>
              <w:rPr>
                <w:rFonts w:hint="eastAsia" w:ascii="仿宋" w:hAnsi="仿宋" w:eastAsia="仿宋"/>
                <w:sz w:val="21"/>
                <w:szCs w:val="21"/>
              </w:rPr>
              <w:t>文件要求且最后报价最低的供应商的价格为</w:t>
            </w:r>
            <w:r>
              <w:rPr>
                <w:rFonts w:hint="eastAsia" w:ascii="仿宋" w:hAnsi="仿宋" w:eastAsia="仿宋"/>
                <w:sz w:val="21"/>
                <w:szCs w:val="21"/>
                <w:lang w:eastAsia="zh-CN"/>
              </w:rPr>
              <w:t>投标</w:t>
            </w:r>
            <w:r>
              <w:rPr>
                <w:rFonts w:hint="eastAsia" w:ascii="仿宋" w:hAnsi="仿宋" w:eastAsia="仿宋"/>
                <w:sz w:val="21"/>
                <w:szCs w:val="21"/>
              </w:rPr>
              <w:t>基准价，其报价分为满分。其他供应商的报价分统一按照下列公式计算：</w:t>
            </w:r>
          </w:p>
          <w:p w14:paraId="0FFEE4B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lang w:eastAsia="zh-CN"/>
              </w:rPr>
              <w:t>投标</w:t>
            </w:r>
            <w:r>
              <w:rPr>
                <w:rFonts w:hint="eastAsia" w:ascii="仿宋" w:hAnsi="仿宋" w:eastAsia="仿宋"/>
                <w:sz w:val="21"/>
                <w:szCs w:val="21"/>
              </w:rPr>
              <w:t>报价得分=（</w:t>
            </w:r>
            <w:r>
              <w:rPr>
                <w:rFonts w:hint="eastAsia" w:ascii="仿宋" w:hAnsi="仿宋" w:eastAsia="仿宋"/>
                <w:sz w:val="21"/>
                <w:szCs w:val="21"/>
                <w:lang w:eastAsia="zh-CN"/>
              </w:rPr>
              <w:t>投标</w:t>
            </w:r>
            <w:r>
              <w:rPr>
                <w:rFonts w:hint="eastAsia" w:ascii="仿宋" w:hAnsi="仿宋" w:eastAsia="仿宋"/>
                <w:sz w:val="21"/>
                <w:szCs w:val="21"/>
              </w:rPr>
              <w:t>基准价/最后</w:t>
            </w:r>
            <w:r>
              <w:rPr>
                <w:rFonts w:hint="eastAsia" w:ascii="仿宋" w:hAnsi="仿宋" w:eastAsia="仿宋"/>
                <w:sz w:val="21"/>
                <w:szCs w:val="21"/>
                <w:lang w:eastAsia="zh-CN"/>
              </w:rPr>
              <w:t>投标</w:t>
            </w:r>
            <w:r>
              <w:rPr>
                <w:rFonts w:hint="eastAsia" w:ascii="仿宋" w:hAnsi="仿宋" w:eastAsia="仿宋"/>
                <w:sz w:val="21"/>
                <w:szCs w:val="21"/>
              </w:rPr>
              <w:t>报价）*</w:t>
            </w:r>
            <w:r>
              <w:rPr>
                <w:rFonts w:hint="eastAsia" w:ascii="仿宋" w:hAnsi="仿宋" w:eastAsia="仿宋"/>
                <w:sz w:val="21"/>
                <w:szCs w:val="21"/>
                <w:lang w:val="en-US" w:eastAsia="zh-CN"/>
              </w:rPr>
              <w:t>2</w:t>
            </w:r>
            <w:r>
              <w:rPr>
                <w:rFonts w:hint="eastAsia" w:ascii="仿宋" w:hAnsi="仿宋" w:eastAsia="仿宋"/>
                <w:sz w:val="21"/>
                <w:szCs w:val="21"/>
              </w:rPr>
              <w:t>0</w:t>
            </w:r>
          </w:p>
          <w:p w14:paraId="5305E2C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仿宋" w:hAnsi="仿宋" w:eastAsia="仿宋"/>
                <w:sz w:val="21"/>
                <w:szCs w:val="21"/>
                <w:lang w:val="en-US" w:eastAsia="zh-CN"/>
              </w:rPr>
            </w:pPr>
            <w:r>
              <w:rPr>
                <w:rFonts w:hint="eastAsia" w:ascii="仿宋" w:hAnsi="仿宋" w:eastAsia="仿宋"/>
                <w:sz w:val="21"/>
                <w:szCs w:val="21"/>
              </w:rPr>
              <w:t>即：F1=C/（B1，B2，…，Bn）</w:t>
            </w:r>
            <w:r>
              <w:rPr>
                <w:rFonts w:hint="eastAsia" w:ascii="仿宋" w:hAnsi="仿宋" w:eastAsia="仿宋"/>
                <w:sz w:val="21"/>
                <w:szCs w:val="21"/>
                <w:lang w:val="en-US" w:eastAsia="zh-CN"/>
              </w:rPr>
              <w:t>*20</w:t>
            </w:r>
          </w:p>
          <w:p w14:paraId="227DC1F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rPr>
              <w:t>注：</w:t>
            </w:r>
          </w:p>
          <w:p w14:paraId="4FD5D98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rPr>
              <w:t>1）C为</w:t>
            </w:r>
            <w:r>
              <w:rPr>
                <w:rFonts w:hint="eastAsia" w:ascii="仿宋" w:hAnsi="仿宋" w:eastAsia="仿宋"/>
                <w:sz w:val="21"/>
                <w:szCs w:val="21"/>
                <w:lang w:eastAsia="zh-CN"/>
              </w:rPr>
              <w:t>投标</w:t>
            </w:r>
            <w:r>
              <w:rPr>
                <w:rFonts w:hint="eastAsia" w:ascii="仿宋" w:hAnsi="仿宋" w:eastAsia="仿宋"/>
                <w:sz w:val="21"/>
                <w:szCs w:val="21"/>
              </w:rPr>
              <w:t>基准价，即满足</w:t>
            </w:r>
            <w:r>
              <w:rPr>
                <w:rFonts w:hint="eastAsia" w:ascii="仿宋" w:hAnsi="仿宋" w:eastAsia="仿宋"/>
                <w:sz w:val="21"/>
                <w:szCs w:val="21"/>
                <w:lang w:eastAsia="zh-CN"/>
              </w:rPr>
              <w:t>投标</w:t>
            </w:r>
            <w:r>
              <w:rPr>
                <w:rFonts w:hint="eastAsia" w:ascii="仿宋" w:hAnsi="仿宋" w:eastAsia="仿宋"/>
                <w:sz w:val="21"/>
                <w:szCs w:val="21"/>
              </w:rPr>
              <w:t>文件要求且最后报价最低的供应商的价格为</w:t>
            </w:r>
            <w:r>
              <w:rPr>
                <w:rFonts w:hint="eastAsia" w:ascii="仿宋" w:hAnsi="仿宋" w:eastAsia="仿宋"/>
                <w:sz w:val="21"/>
                <w:szCs w:val="21"/>
                <w:lang w:eastAsia="zh-CN"/>
              </w:rPr>
              <w:t>投标</w:t>
            </w:r>
            <w:r>
              <w:rPr>
                <w:rFonts w:hint="eastAsia" w:ascii="仿宋" w:hAnsi="仿宋" w:eastAsia="仿宋"/>
                <w:sz w:val="21"/>
                <w:szCs w:val="21"/>
              </w:rPr>
              <w:t>基准价；</w:t>
            </w:r>
          </w:p>
          <w:p w14:paraId="159BE67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rPr>
              <w:t>2）B1，B2，…，Bn为第n个经实质性审查合格的最后报价。</w:t>
            </w:r>
          </w:p>
          <w:p w14:paraId="2309424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3)注：1、在计算投标报价得分时，对小型或微型企业产品的价格给予10%的扣除。</w:t>
            </w:r>
          </w:p>
          <w:p w14:paraId="05B16B5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2、残疾人福利性单位、监狱企业视同小型、微型企业。</w:t>
            </w:r>
          </w:p>
          <w:p w14:paraId="536FE1A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 w:hAnsi="仿宋" w:eastAsia="仿宋"/>
                <w:sz w:val="21"/>
                <w:szCs w:val="21"/>
              </w:rPr>
            </w:pPr>
            <w:r>
              <w:rPr>
                <w:rFonts w:hint="eastAsia" w:ascii="仿宋" w:hAnsi="仿宋" w:eastAsia="仿宋"/>
                <w:sz w:val="21"/>
                <w:szCs w:val="21"/>
              </w:rPr>
              <w:t>3、监狱企业或残疾人福利性单位属于小型、微型企业的，不重复享受政策，只进行一次价格扣除。</w:t>
            </w:r>
          </w:p>
          <w:p w14:paraId="70BD19B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仿宋" w:hAnsi="仿宋" w:eastAsia="仿宋"/>
                <w:sz w:val="21"/>
                <w:szCs w:val="21"/>
              </w:rPr>
            </w:pPr>
            <w:r>
              <w:rPr>
                <w:rFonts w:hint="eastAsia" w:ascii="仿宋" w:hAnsi="仿宋" w:eastAsia="仿宋"/>
                <w:sz w:val="21"/>
                <w:szCs w:val="21"/>
              </w:rPr>
              <w:t>4、最终报价超预算或</w:t>
            </w:r>
            <w:r>
              <w:rPr>
                <w:rFonts w:hint="eastAsia" w:ascii="仿宋" w:hAnsi="仿宋" w:eastAsia="仿宋"/>
                <w:sz w:val="21"/>
                <w:szCs w:val="21"/>
                <w:lang w:eastAsia="zh-CN"/>
              </w:rPr>
              <w:t>投标</w:t>
            </w:r>
            <w:r>
              <w:rPr>
                <w:rFonts w:hint="eastAsia" w:ascii="仿宋" w:hAnsi="仿宋" w:eastAsia="仿宋"/>
                <w:sz w:val="21"/>
                <w:szCs w:val="21"/>
              </w:rPr>
              <w:t>小组认定属于恶意低价的，此项得分为零。</w:t>
            </w:r>
          </w:p>
        </w:tc>
      </w:tr>
      <w:tr w14:paraId="6935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7" w:type="dxa"/>
            <w:vMerge w:val="restart"/>
            <w:shd w:val="clear" w:color="auto" w:fill="auto"/>
            <w:noWrap w:val="0"/>
            <w:vAlign w:val="center"/>
          </w:tcPr>
          <w:p w14:paraId="23EAF385">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lang w:val="en-US" w:eastAsia="zh-CN"/>
              </w:rPr>
              <w:t>1</w:t>
            </w:r>
            <w:r>
              <w:rPr>
                <w:rFonts w:hint="eastAsia" w:ascii="仿宋" w:hAnsi="仿宋" w:eastAsia="仿宋"/>
                <w:sz w:val="21"/>
                <w:szCs w:val="21"/>
              </w:rPr>
              <w:t>.2</w:t>
            </w:r>
          </w:p>
        </w:tc>
        <w:tc>
          <w:tcPr>
            <w:tcW w:w="988" w:type="dxa"/>
            <w:vMerge w:val="restart"/>
            <w:shd w:val="clear" w:color="auto" w:fill="auto"/>
            <w:noWrap w:val="0"/>
            <w:vAlign w:val="center"/>
          </w:tcPr>
          <w:p w14:paraId="7F6C223B">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详细评审标准</w:t>
            </w:r>
          </w:p>
        </w:tc>
        <w:tc>
          <w:tcPr>
            <w:tcW w:w="425" w:type="dxa"/>
            <w:vMerge w:val="restart"/>
            <w:shd w:val="clear" w:color="auto" w:fill="FFFFFF"/>
            <w:noWrap w:val="0"/>
            <w:vAlign w:val="center"/>
          </w:tcPr>
          <w:p w14:paraId="2F3A444D">
            <w:pPr>
              <w:keepNext w:val="0"/>
              <w:keepLines w:val="0"/>
              <w:pageBreakBefore w:val="0"/>
              <w:widowControl w:val="0"/>
              <w:kinsoku/>
              <w:wordWrap/>
              <w:overflowPunct/>
              <w:topLinePunct w:val="0"/>
              <w:autoSpaceDE/>
              <w:autoSpaceDN/>
              <w:bidi w:val="0"/>
              <w:snapToGrid w:val="0"/>
              <w:spacing w:line="240" w:lineRule="exact"/>
              <w:jc w:val="center"/>
              <w:textAlignment w:val="auto"/>
              <w:rPr>
                <w:rFonts w:ascii="仿宋" w:hAnsi="仿宋" w:eastAsia="仿宋" w:cs="宋体"/>
                <w:sz w:val="21"/>
                <w:szCs w:val="21"/>
              </w:rPr>
            </w:pPr>
            <w:r>
              <w:rPr>
                <w:rFonts w:hint="eastAsia" w:ascii="仿宋" w:hAnsi="仿宋" w:eastAsia="仿宋" w:cs="宋体"/>
                <w:sz w:val="21"/>
                <w:szCs w:val="21"/>
              </w:rPr>
              <w:t>3</w:t>
            </w:r>
          </w:p>
        </w:tc>
        <w:tc>
          <w:tcPr>
            <w:tcW w:w="1248" w:type="dxa"/>
            <w:vMerge w:val="restart"/>
            <w:shd w:val="clear" w:color="auto" w:fill="FFFFFF"/>
            <w:noWrap w:val="0"/>
            <w:vAlign w:val="center"/>
          </w:tcPr>
          <w:p w14:paraId="71B6C345">
            <w:pPr>
              <w:keepNext w:val="0"/>
              <w:keepLines w:val="0"/>
              <w:pageBreakBefore w:val="0"/>
              <w:widowControl w:val="0"/>
              <w:kinsoku/>
              <w:wordWrap/>
              <w:overflowPunct/>
              <w:topLinePunct w:val="0"/>
              <w:autoSpaceDE/>
              <w:autoSpaceDN/>
              <w:bidi w:val="0"/>
              <w:snapToGrid w:val="0"/>
              <w:spacing w:line="240" w:lineRule="exact"/>
              <w:jc w:val="center"/>
              <w:textAlignment w:val="auto"/>
              <w:rPr>
                <w:rFonts w:ascii="仿宋" w:hAnsi="仿宋" w:eastAsia="仿宋" w:cs="宋体"/>
                <w:sz w:val="21"/>
                <w:szCs w:val="21"/>
              </w:rPr>
            </w:pPr>
            <w:r>
              <w:rPr>
                <w:rFonts w:hint="eastAsia" w:ascii="仿宋" w:hAnsi="仿宋" w:eastAsia="仿宋"/>
                <w:sz w:val="21"/>
                <w:szCs w:val="21"/>
              </w:rPr>
              <w:t>技术部分评分F2</w:t>
            </w:r>
          </w:p>
        </w:tc>
        <w:tc>
          <w:tcPr>
            <w:tcW w:w="853" w:type="dxa"/>
            <w:vMerge w:val="restart"/>
            <w:shd w:val="clear" w:color="auto" w:fill="FFFFFF"/>
            <w:noWrap w:val="0"/>
            <w:vAlign w:val="center"/>
          </w:tcPr>
          <w:p w14:paraId="366AB78A">
            <w:pPr>
              <w:keepNext w:val="0"/>
              <w:keepLines w:val="0"/>
              <w:pageBreakBefore w:val="0"/>
              <w:widowControl w:val="0"/>
              <w:kinsoku/>
              <w:wordWrap/>
              <w:overflowPunct/>
              <w:topLinePunct w:val="0"/>
              <w:autoSpaceDE/>
              <w:autoSpaceDN/>
              <w:bidi w:val="0"/>
              <w:spacing w:line="240" w:lineRule="exact"/>
              <w:jc w:val="center"/>
              <w:textAlignment w:val="auto"/>
              <w:rPr>
                <w:rFonts w:ascii="仿宋" w:hAnsi="仿宋" w:eastAsia="仿宋" w:cs="宋体"/>
                <w:sz w:val="21"/>
                <w:szCs w:val="21"/>
              </w:rPr>
            </w:pPr>
            <w:r>
              <w:rPr>
                <w:rFonts w:hint="eastAsia" w:ascii="仿宋" w:hAnsi="仿宋" w:eastAsia="仿宋" w:cs="宋体"/>
                <w:sz w:val="21"/>
                <w:szCs w:val="21"/>
              </w:rPr>
              <w:t>满</w:t>
            </w:r>
            <w:r>
              <w:rPr>
                <w:rFonts w:hint="eastAsia" w:ascii="仿宋" w:hAnsi="仿宋" w:eastAsia="仿宋" w:cs="宋体"/>
                <w:sz w:val="21"/>
                <w:szCs w:val="21"/>
                <w:lang w:val="en-US" w:eastAsia="zh-CN"/>
              </w:rPr>
              <w:t>分65</w:t>
            </w:r>
            <w:r>
              <w:rPr>
                <w:rFonts w:ascii="仿宋" w:hAnsi="仿宋" w:eastAsia="仿宋" w:cs="宋体"/>
                <w:sz w:val="21"/>
                <w:szCs w:val="21"/>
              </w:rPr>
              <w:t>分</w:t>
            </w:r>
          </w:p>
        </w:tc>
        <w:tc>
          <w:tcPr>
            <w:tcW w:w="1162" w:type="dxa"/>
            <w:shd w:val="clear" w:color="auto" w:fill="FFFFFF"/>
            <w:noWrap w:val="0"/>
            <w:vAlign w:val="center"/>
          </w:tcPr>
          <w:p w14:paraId="4DB7C413">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kern w:val="0"/>
                <w:sz w:val="21"/>
                <w:szCs w:val="21"/>
              </w:rPr>
            </w:pPr>
            <w:r>
              <w:rPr>
                <w:rFonts w:hint="eastAsia" w:ascii="仿宋" w:hAnsi="仿宋" w:eastAsia="仿宋"/>
                <w:kern w:val="0"/>
                <w:sz w:val="21"/>
                <w:szCs w:val="21"/>
                <w:lang w:val="en-US" w:eastAsia="zh-CN"/>
              </w:rPr>
              <w:t>门店布局与便利性</w:t>
            </w:r>
            <w:r>
              <w:rPr>
                <w:rFonts w:hint="eastAsia" w:ascii="仿宋" w:hAnsi="仿宋" w:eastAsia="仿宋"/>
                <w:kern w:val="0"/>
                <w:sz w:val="21"/>
                <w:szCs w:val="21"/>
              </w:rPr>
              <w:t>（满分</w:t>
            </w:r>
            <w:r>
              <w:rPr>
                <w:rFonts w:hint="eastAsia" w:ascii="仿宋" w:hAnsi="仿宋" w:eastAsia="仿宋"/>
                <w:kern w:val="0"/>
                <w:sz w:val="21"/>
                <w:szCs w:val="21"/>
                <w:lang w:val="en-US" w:eastAsia="zh-CN"/>
              </w:rPr>
              <w:t>18</w:t>
            </w:r>
            <w:r>
              <w:rPr>
                <w:rFonts w:hint="eastAsia" w:ascii="仿宋" w:hAnsi="仿宋" w:eastAsia="仿宋"/>
                <w:kern w:val="0"/>
                <w:sz w:val="21"/>
                <w:szCs w:val="21"/>
              </w:rPr>
              <w:t>分）</w:t>
            </w:r>
          </w:p>
        </w:tc>
        <w:tc>
          <w:tcPr>
            <w:tcW w:w="4675" w:type="dxa"/>
            <w:shd w:val="clear" w:color="auto" w:fill="FFFFFF"/>
            <w:noWrap w:val="0"/>
            <w:vAlign w:val="center"/>
          </w:tcPr>
          <w:p w14:paraId="2A97E21A">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重点考察供应商在职工现工作单位周边是否有实体门店。</w:t>
            </w:r>
          </w:p>
          <w:p w14:paraId="4183DE78">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第一个档次（15-18分）：离职工现工作单位距离6公里内（含6公里）有实体门店。</w:t>
            </w:r>
          </w:p>
          <w:p w14:paraId="1D0D8984">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第二个档次（10-14分）：离职工现工作单位距离6至10公里内（含10公里）有实体门店。</w:t>
            </w:r>
          </w:p>
          <w:p w14:paraId="1865FC51">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lang w:val="en-US" w:eastAsia="zh-CN"/>
              </w:rPr>
            </w:pPr>
            <w:r>
              <w:rPr>
                <w:rFonts w:hint="eastAsia" w:ascii="仿宋" w:hAnsi="仿宋" w:eastAsia="仿宋"/>
                <w:sz w:val="21"/>
                <w:szCs w:val="21"/>
                <w:lang w:val="en-US" w:eastAsia="zh-CN"/>
              </w:rPr>
              <w:t>第三个档次（1-10分）：离职工现工作单位距离10公里以上有实体门店。</w:t>
            </w:r>
          </w:p>
          <w:p w14:paraId="477F3D37">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第四个档次（0分）：在呈贡区无实体门店不得分。</w:t>
            </w:r>
          </w:p>
        </w:tc>
      </w:tr>
      <w:tr w14:paraId="016A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14:paraId="7E520143">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56619604">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60CB5E94">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421FD8BA">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5C79A986">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06C80E70">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lang w:val="en-US" w:eastAsia="zh-CN"/>
              </w:rPr>
              <w:t>商品品类与质量</w:t>
            </w:r>
            <w:r>
              <w:rPr>
                <w:rFonts w:hint="eastAsia" w:ascii="仿宋" w:hAnsi="仿宋" w:eastAsia="仿宋"/>
                <w:sz w:val="21"/>
                <w:szCs w:val="21"/>
              </w:rPr>
              <w:t>（满分</w:t>
            </w:r>
            <w:r>
              <w:rPr>
                <w:rFonts w:hint="eastAsia" w:ascii="仿宋" w:hAnsi="仿宋" w:eastAsia="仿宋"/>
                <w:sz w:val="21"/>
                <w:szCs w:val="21"/>
                <w:lang w:val="en-US" w:eastAsia="zh-CN"/>
              </w:rPr>
              <w:t>15</w:t>
            </w:r>
            <w:r>
              <w:rPr>
                <w:rFonts w:hint="eastAsia" w:ascii="仿宋" w:hAnsi="仿宋" w:eastAsia="仿宋"/>
                <w:sz w:val="21"/>
                <w:szCs w:val="21"/>
              </w:rPr>
              <w:t>分）</w:t>
            </w:r>
          </w:p>
        </w:tc>
        <w:tc>
          <w:tcPr>
            <w:tcW w:w="4675" w:type="dxa"/>
            <w:shd w:val="clear" w:color="auto" w:fill="FFFFFF"/>
            <w:noWrap w:val="0"/>
            <w:vAlign w:val="center"/>
          </w:tcPr>
          <w:p w14:paraId="3837AA0C">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hAnsi="仿宋" w:eastAsia="仿宋"/>
                <w:sz w:val="21"/>
                <w:szCs w:val="21"/>
                <w:lang w:val="en-US" w:eastAsia="zh-CN"/>
              </w:rPr>
              <w:t>具备生活用品、粮油食品等商品，商品品类丰富、质量优良，并承诺价格不高于同期市场零售价。</w:t>
            </w:r>
          </w:p>
        </w:tc>
      </w:tr>
      <w:tr w14:paraId="39F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14:paraId="46EDF0DE">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5EC80BA1">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65677381">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2AD0A7FB">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476934CA">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552EC186">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兑换有效期（满分8分）</w:t>
            </w:r>
          </w:p>
        </w:tc>
        <w:tc>
          <w:tcPr>
            <w:tcW w:w="4675" w:type="dxa"/>
            <w:shd w:val="clear" w:color="auto" w:fill="FFFFFF"/>
            <w:noWrap w:val="0"/>
            <w:vAlign w:val="center"/>
          </w:tcPr>
          <w:p w14:paraId="60929078">
            <w:pPr>
              <w:keepNext w:val="0"/>
              <w:keepLines w:val="0"/>
              <w:pageBreakBefore w:val="0"/>
              <w:widowControl w:val="0"/>
              <w:kinsoku/>
              <w:wordWrap/>
              <w:overflowPunct/>
              <w:topLinePunct w:val="0"/>
              <w:autoSpaceDE/>
              <w:autoSpaceDN/>
              <w:bidi w:val="0"/>
              <w:spacing w:line="240" w:lineRule="exact"/>
              <w:textAlignment w:val="auto"/>
              <w:rPr>
                <w:rFonts w:hint="default" w:hAnsi="仿宋" w:eastAsia="仿宋"/>
                <w:sz w:val="21"/>
                <w:szCs w:val="21"/>
                <w:lang w:val="en-US" w:eastAsia="zh-CN"/>
              </w:rPr>
            </w:pPr>
            <w:r>
              <w:rPr>
                <w:rFonts w:hint="eastAsia" w:hAnsi="仿宋" w:eastAsia="仿宋"/>
                <w:sz w:val="21"/>
                <w:szCs w:val="21"/>
                <w:lang w:val="en-US" w:eastAsia="zh-CN"/>
              </w:rPr>
              <w:t>有效期≥12个月得满分；6（含6个月）至12个月间酌情评分；＜6个月不得分。</w:t>
            </w:r>
          </w:p>
        </w:tc>
      </w:tr>
      <w:tr w14:paraId="37D6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14:paraId="7047BDAD">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3E971E95">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7AE5E72F">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16AB1055">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7B873943">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2D53B4CD">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库存保障与供应能力（满分10分）</w:t>
            </w:r>
          </w:p>
        </w:tc>
        <w:tc>
          <w:tcPr>
            <w:tcW w:w="4675" w:type="dxa"/>
            <w:shd w:val="clear" w:color="auto" w:fill="FFFFFF"/>
            <w:noWrap w:val="0"/>
            <w:vAlign w:val="center"/>
          </w:tcPr>
          <w:p w14:paraId="6D4EB3B1">
            <w:pPr>
              <w:keepNext w:val="0"/>
              <w:keepLines w:val="0"/>
              <w:pageBreakBefore w:val="0"/>
              <w:widowControl w:val="0"/>
              <w:kinsoku/>
              <w:wordWrap/>
              <w:overflowPunct/>
              <w:topLinePunct w:val="0"/>
              <w:autoSpaceDE/>
              <w:autoSpaceDN/>
              <w:bidi w:val="0"/>
              <w:spacing w:line="240" w:lineRule="exact"/>
              <w:textAlignment w:val="auto"/>
              <w:rPr>
                <w:rFonts w:hint="default" w:hAnsi="仿宋" w:eastAsia="仿宋"/>
                <w:sz w:val="21"/>
                <w:szCs w:val="21"/>
                <w:lang w:val="en-US" w:eastAsia="zh-CN"/>
              </w:rPr>
            </w:pPr>
            <w:r>
              <w:rPr>
                <w:rFonts w:hint="eastAsia" w:hAnsi="仿宋" w:eastAsia="仿宋"/>
                <w:sz w:val="21"/>
                <w:szCs w:val="21"/>
                <w:lang w:val="en-US" w:eastAsia="zh-CN"/>
              </w:rPr>
              <w:t>针对生活用品、粮油食品等节日热门商品，需提供库存承诺书及缺货补救方案。</w:t>
            </w:r>
          </w:p>
        </w:tc>
      </w:tr>
      <w:tr w14:paraId="3F93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7" w:type="dxa"/>
            <w:vMerge w:val="continue"/>
            <w:shd w:val="clear" w:color="auto" w:fill="auto"/>
            <w:noWrap w:val="0"/>
            <w:vAlign w:val="center"/>
          </w:tcPr>
          <w:p w14:paraId="377AA69B">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6E4FDEFF">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2D74EF88">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6D57929F">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3AEE0015">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57E8358F">
            <w:pPr>
              <w:keepNext w:val="0"/>
              <w:keepLines w:val="0"/>
              <w:pageBreakBefore w:val="0"/>
              <w:widowControl w:val="0"/>
              <w:kinsoku/>
              <w:wordWrap/>
              <w:overflowPunct/>
              <w:topLinePunct w:val="0"/>
              <w:autoSpaceDE/>
              <w:autoSpaceDN/>
              <w:bidi w:val="0"/>
              <w:spacing w:line="240" w:lineRule="exact"/>
              <w:textAlignment w:val="auto"/>
              <w:rPr>
                <w:rFonts w:hint="default" w:ascii="仿宋" w:hAnsi="仿宋" w:eastAsia="仿宋"/>
                <w:sz w:val="21"/>
                <w:szCs w:val="21"/>
                <w:lang w:val="en-US" w:eastAsia="zh-CN"/>
              </w:rPr>
            </w:pPr>
            <w:r>
              <w:rPr>
                <w:rFonts w:hint="eastAsia" w:ascii="仿宋" w:hAnsi="仿宋" w:eastAsia="仿宋"/>
                <w:sz w:val="21"/>
                <w:szCs w:val="21"/>
                <w:lang w:val="en-US" w:eastAsia="zh-CN"/>
              </w:rPr>
              <w:t>配送与响应（满分8分）</w:t>
            </w:r>
          </w:p>
        </w:tc>
        <w:tc>
          <w:tcPr>
            <w:tcW w:w="4675" w:type="dxa"/>
            <w:shd w:val="clear" w:color="auto" w:fill="FFFFFF"/>
            <w:noWrap w:val="0"/>
            <w:vAlign w:val="center"/>
          </w:tcPr>
          <w:p w14:paraId="57689AC1">
            <w:pPr>
              <w:keepNext w:val="0"/>
              <w:keepLines w:val="0"/>
              <w:pageBreakBefore w:val="0"/>
              <w:widowControl w:val="0"/>
              <w:kinsoku/>
              <w:wordWrap/>
              <w:overflowPunct/>
              <w:topLinePunct w:val="0"/>
              <w:autoSpaceDE/>
              <w:autoSpaceDN/>
              <w:bidi w:val="0"/>
              <w:spacing w:line="240" w:lineRule="exact"/>
              <w:textAlignment w:val="auto"/>
              <w:rPr>
                <w:rFonts w:hint="default" w:hAnsi="仿宋" w:eastAsia="仿宋"/>
                <w:sz w:val="21"/>
                <w:szCs w:val="21"/>
                <w:lang w:val="en-US" w:eastAsia="zh-CN"/>
              </w:rPr>
            </w:pPr>
            <w:r>
              <w:rPr>
                <w:rFonts w:hint="eastAsia" w:hAnsi="仿宋" w:eastAsia="仿宋"/>
                <w:sz w:val="21"/>
                <w:szCs w:val="21"/>
                <w:lang w:val="en-US" w:eastAsia="zh-CN"/>
              </w:rPr>
              <w:t>兑换制作交付时间（接到甲方采购通知后5个工作日内交付为满分）</w:t>
            </w:r>
          </w:p>
        </w:tc>
      </w:tr>
      <w:tr w14:paraId="7856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827" w:type="dxa"/>
            <w:vMerge w:val="continue"/>
            <w:shd w:val="clear" w:color="auto" w:fill="auto"/>
            <w:noWrap w:val="0"/>
            <w:vAlign w:val="center"/>
          </w:tcPr>
          <w:p w14:paraId="23CC4221">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744D23C9">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7FADBF52">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0BE5EABC">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22447053">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5FDCB5FB">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应急预案（满分</w:t>
            </w:r>
            <w:r>
              <w:rPr>
                <w:rFonts w:hint="eastAsia" w:ascii="仿宋" w:hAnsi="仿宋" w:eastAsia="仿宋"/>
                <w:sz w:val="21"/>
                <w:szCs w:val="21"/>
                <w:lang w:val="en-US" w:eastAsia="zh-CN"/>
              </w:rPr>
              <w:t>6</w:t>
            </w:r>
            <w:r>
              <w:rPr>
                <w:rFonts w:hint="eastAsia" w:ascii="仿宋" w:hAnsi="仿宋" w:eastAsia="仿宋"/>
                <w:sz w:val="21"/>
                <w:szCs w:val="21"/>
              </w:rPr>
              <w:t>分）</w:t>
            </w:r>
          </w:p>
        </w:tc>
        <w:tc>
          <w:tcPr>
            <w:tcW w:w="4675" w:type="dxa"/>
            <w:shd w:val="clear" w:color="auto" w:fill="FFFFFF"/>
            <w:noWrap w:val="0"/>
            <w:vAlign w:val="center"/>
          </w:tcPr>
          <w:p w14:paraId="2EBF99CE">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第一档次：应急事件预案完整，方案科学、合理、可行，能够较好的应对突发事件，对本项目有较强的针对性的，得4－</w:t>
            </w:r>
            <w:r>
              <w:rPr>
                <w:rFonts w:hint="eastAsia" w:ascii="仿宋" w:hAnsi="仿宋" w:eastAsia="仿宋"/>
                <w:sz w:val="21"/>
                <w:szCs w:val="21"/>
                <w:lang w:val="en-US" w:eastAsia="zh-CN"/>
              </w:rPr>
              <w:t>6</w:t>
            </w:r>
            <w:r>
              <w:rPr>
                <w:rFonts w:hint="eastAsia" w:ascii="仿宋" w:hAnsi="仿宋" w:eastAsia="仿宋"/>
                <w:sz w:val="21"/>
                <w:szCs w:val="21"/>
              </w:rPr>
              <w:t>分</w:t>
            </w:r>
          </w:p>
          <w:p w14:paraId="3FDEB5AE">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第二档次：应急事件预案较为完整，方案合理、可行，能够应对突发事件，对本项目具有一定针对性的，得2－3分；</w:t>
            </w:r>
          </w:p>
          <w:p w14:paraId="5CFA01B7">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第三档次：应急事件预案不完整，存在一定遗漏，方案基本可行，能够应对突发事件，对本项目的针对性一般的，得1分。</w:t>
            </w:r>
          </w:p>
          <w:p w14:paraId="0071909A">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注：无应急事件预案或应急事件预案存在不合理、不可行，不能够应对突发事件的情况，不得分。</w:t>
            </w:r>
          </w:p>
        </w:tc>
      </w:tr>
      <w:tr w14:paraId="218B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827" w:type="dxa"/>
            <w:vMerge w:val="continue"/>
            <w:shd w:val="clear" w:color="auto" w:fill="auto"/>
            <w:noWrap w:val="0"/>
            <w:vAlign w:val="center"/>
          </w:tcPr>
          <w:p w14:paraId="084C11CD">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7BA86C0C">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restart"/>
            <w:shd w:val="clear" w:color="auto" w:fill="FFFFFF"/>
            <w:noWrap w:val="0"/>
            <w:vAlign w:val="center"/>
          </w:tcPr>
          <w:p w14:paraId="47FD4CAF">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r>
              <w:rPr>
                <w:rFonts w:hint="eastAsia" w:ascii="仿宋" w:hAnsi="仿宋" w:eastAsia="仿宋" w:cs="宋体"/>
                <w:sz w:val="21"/>
                <w:szCs w:val="21"/>
              </w:rPr>
              <w:t>4</w:t>
            </w:r>
          </w:p>
        </w:tc>
        <w:tc>
          <w:tcPr>
            <w:tcW w:w="1248" w:type="dxa"/>
            <w:vMerge w:val="restart"/>
            <w:shd w:val="clear" w:color="auto" w:fill="FFFFFF"/>
            <w:noWrap w:val="0"/>
            <w:vAlign w:val="center"/>
          </w:tcPr>
          <w:p w14:paraId="7C7E63DD">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r>
              <w:rPr>
                <w:rFonts w:hint="eastAsia" w:ascii="仿宋" w:hAnsi="仿宋" w:eastAsia="仿宋"/>
                <w:sz w:val="21"/>
                <w:szCs w:val="21"/>
              </w:rPr>
              <w:t>商务部分评分F3</w:t>
            </w:r>
          </w:p>
        </w:tc>
        <w:tc>
          <w:tcPr>
            <w:tcW w:w="853" w:type="dxa"/>
            <w:vMerge w:val="restart"/>
            <w:shd w:val="clear" w:color="auto" w:fill="FFFFFF"/>
            <w:noWrap w:val="0"/>
            <w:vAlign w:val="center"/>
          </w:tcPr>
          <w:p w14:paraId="661345D8">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r>
              <w:rPr>
                <w:rFonts w:hint="eastAsia" w:ascii="仿宋" w:hAnsi="仿宋" w:eastAsia="仿宋" w:cs="宋体"/>
                <w:sz w:val="21"/>
                <w:szCs w:val="21"/>
              </w:rPr>
              <w:t>满分</w:t>
            </w:r>
            <w:r>
              <w:rPr>
                <w:rFonts w:hint="eastAsia" w:ascii="仿宋" w:hAnsi="仿宋" w:eastAsia="仿宋" w:cs="宋体"/>
                <w:sz w:val="21"/>
                <w:szCs w:val="21"/>
                <w:lang w:val="en-US" w:eastAsia="zh-CN"/>
              </w:rPr>
              <w:t>15</w:t>
            </w:r>
            <w:r>
              <w:rPr>
                <w:rFonts w:ascii="仿宋" w:hAnsi="仿宋" w:eastAsia="仿宋" w:cs="宋体"/>
                <w:sz w:val="21"/>
                <w:szCs w:val="21"/>
              </w:rPr>
              <w:t>分</w:t>
            </w:r>
          </w:p>
        </w:tc>
        <w:tc>
          <w:tcPr>
            <w:tcW w:w="1162" w:type="dxa"/>
            <w:shd w:val="clear" w:color="auto" w:fill="FFFFFF"/>
            <w:noWrap w:val="0"/>
            <w:vAlign w:val="center"/>
          </w:tcPr>
          <w:p w14:paraId="5ABB56CF">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服务承诺及保证措施（满分</w:t>
            </w:r>
            <w:r>
              <w:rPr>
                <w:rFonts w:hint="eastAsia" w:ascii="仿宋" w:hAnsi="仿宋" w:eastAsia="仿宋"/>
                <w:sz w:val="21"/>
                <w:szCs w:val="21"/>
                <w:lang w:val="en-US" w:eastAsia="zh-CN"/>
              </w:rPr>
              <w:t>10</w:t>
            </w:r>
            <w:r>
              <w:rPr>
                <w:rFonts w:hint="eastAsia" w:ascii="仿宋" w:hAnsi="仿宋" w:eastAsia="仿宋"/>
                <w:sz w:val="21"/>
                <w:szCs w:val="21"/>
              </w:rPr>
              <w:t>分）</w:t>
            </w:r>
          </w:p>
        </w:tc>
        <w:tc>
          <w:tcPr>
            <w:tcW w:w="4675" w:type="dxa"/>
            <w:shd w:val="clear" w:color="auto" w:fill="FFFFFF"/>
            <w:noWrap w:val="0"/>
            <w:vAlign w:val="center"/>
          </w:tcPr>
          <w:p w14:paraId="239FDFA0">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第一个档次（</w:t>
            </w:r>
            <w:r>
              <w:rPr>
                <w:rFonts w:hint="eastAsia" w:ascii="仿宋" w:hAnsi="仿宋" w:eastAsia="仿宋"/>
                <w:sz w:val="21"/>
                <w:szCs w:val="21"/>
                <w:lang w:val="en-US" w:eastAsia="zh-CN"/>
              </w:rPr>
              <w:t>9</w:t>
            </w:r>
            <w:r>
              <w:rPr>
                <w:rFonts w:ascii="仿宋" w:hAnsi="仿宋" w:eastAsia="仿宋"/>
                <w:sz w:val="21"/>
                <w:szCs w:val="21"/>
              </w:rPr>
              <w:t>-</w:t>
            </w:r>
            <w:r>
              <w:rPr>
                <w:rFonts w:hint="eastAsia" w:ascii="仿宋" w:hAnsi="仿宋" w:eastAsia="仿宋"/>
                <w:sz w:val="21"/>
                <w:szCs w:val="21"/>
                <w:lang w:val="en-US" w:eastAsia="zh-CN"/>
              </w:rPr>
              <w:t>10</w:t>
            </w:r>
            <w:r>
              <w:rPr>
                <w:rFonts w:hint="eastAsia" w:ascii="仿宋" w:hAnsi="仿宋" w:eastAsia="仿宋"/>
                <w:sz w:val="21"/>
                <w:szCs w:val="21"/>
              </w:rPr>
              <w:t>）分：服务承诺及保证措施完善具体，针对性强，有具体可操作的违约责任惩罚承诺；</w:t>
            </w:r>
          </w:p>
          <w:p w14:paraId="249D9B6D">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第二个档次（</w:t>
            </w:r>
            <w:r>
              <w:rPr>
                <w:rFonts w:hint="eastAsia" w:ascii="仿宋" w:hAnsi="仿宋" w:eastAsia="仿宋"/>
                <w:sz w:val="21"/>
                <w:szCs w:val="21"/>
                <w:lang w:val="en-US" w:eastAsia="zh-CN"/>
              </w:rPr>
              <w:t>6</w:t>
            </w:r>
            <w:r>
              <w:rPr>
                <w:rFonts w:ascii="仿宋" w:hAnsi="仿宋" w:eastAsia="仿宋"/>
                <w:sz w:val="21"/>
                <w:szCs w:val="21"/>
              </w:rPr>
              <w:t>-</w:t>
            </w:r>
            <w:r>
              <w:rPr>
                <w:rFonts w:hint="eastAsia" w:ascii="仿宋" w:hAnsi="仿宋" w:eastAsia="仿宋"/>
                <w:sz w:val="21"/>
                <w:szCs w:val="21"/>
                <w:lang w:val="en-US" w:eastAsia="zh-CN"/>
              </w:rPr>
              <w:t>8</w:t>
            </w:r>
            <w:r>
              <w:rPr>
                <w:rFonts w:hint="eastAsia" w:ascii="仿宋" w:hAnsi="仿宋" w:eastAsia="仿宋"/>
                <w:sz w:val="21"/>
                <w:szCs w:val="21"/>
              </w:rPr>
              <w:t>）分：服务承诺及保证措施具体可行，有违约责任惩罚承诺，有一定的针对性；</w:t>
            </w:r>
          </w:p>
          <w:p w14:paraId="6DE680B7">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第三个档次（</w:t>
            </w:r>
            <w:r>
              <w:rPr>
                <w:rFonts w:hint="eastAsia" w:ascii="仿宋" w:hAnsi="仿宋" w:eastAsia="仿宋"/>
                <w:sz w:val="21"/>
                <w:szCs w:val="21"/>
                <w:lang w:val="en-US" w:eastAsia="zh-CN"/>
              </w:rPr>
              <w:t>3</w:t>
            </w:r>
            <w:r>
              <w:rPr>
                <w:rFonts w:ascii="仿宋" w:hAnsi="仿宋" w:eastAsia="仿宋"/>
                <w:sz w:val="21"/>
                <w:szCs w:val="21"/>
              </w:rPr>
              <w:t>-</w:t>
            </w:r>
            <w:r>
              <w:rPr>
                <w:rFonts w:hint="eastAsia" w:ascii="仿宋" w:hAnsi="仿宋" w:eastAsia="仿宋"/>
                <w:sz w:val="21"/>
                <w:szCs w:val="21"/>
                <w:lang w:val="en-US" w:eastAsia="zh-CN"/>
              </w:rPr>
              <w:t>5</w:t>
            </w:r>
            <w:r>
              <w:rPr>
                <w:rFonts w:hint="eastAsia" w:ascii="仿宋" w:hAnsi="仿宋" w:eastAsia="仿宋"/>
                <w:sz w:val="21"/>
                <w:szCs w:val="21"/>
              </w:rPr>
              <w:t>）分：服务承诺及保证措施基本可行，但缺乏针对性，无违约责任惩罚承诺；</w:t>
            </w:r>
          </w:p>
          <w:p w14:paraId="3FD16B9F">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第四个档次（</w:t>
            </w:r>
            <w:r>
              <w:rPr>
                <w:rFonts w:hint="eastAsia" w:ascii="仿宋" w:hAnsi="仿宋" w:eastAsia="仿宋"/>
                <w:sz w:val="21"/>
                <w:szCs w:val="21"/>
                <w:lang w:val="en-US" w:eastAsia="zh-CN"/>
              </w:rPr>
              <w:t>0</w:t>
            </w:r>
            <w:r>
              <w:rPr>
                <w:rFonts w:ascii="仿宋" w:hAnsi="仿宋" w:eastAsia="仿宋"/>
                <w:sz w:val="21"/>
                <w:szCs w:val="21"/>
              </w:rPr>
              <w:t>-</w:t>
            </w:r>
            <w:r>
              <w:rPr>
                <w:rFonts w:hint="eastAsia" w:ascii="仿宋" w:hAnsi="仿宋" w:eastAsia="仿宋"/>
                <w:sz w:val="21"/>
                <w:szCs w:val="21"/>
                <w:lang w:val="en-US" w:eastAsia="zh-CN"/>
              </w:rPr>
              <w:t>2</w:t>
            </w:r>
            <w:r>
              <w:rPr>
                <w:rFonts w:hint="eastAsia" w:ascii="仿宋" w:hAnsi="仿宋" w:eastAsia="仿宋"/>
                <w:sz w:val="21"/>
                <w:szCs w:val="21"/>
              </w:rPr>
              <w:t>）分：服务承诺及保证措施可行性较差。</w:t>
            </w:r>
          </w:p>
        </w:tc>
      </w:tr>
      <w:tr w14:paraId="123C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827" w:type="dxa"/>
            <w:vMerge w:val="continue"/>
            <w:shd w:val="clear" w:color="auto" w:fill="auto"/>
            <w:noWrap w:val="0"/>
            <w:vAlign w:val="center"/>
          </w:tcPr>
          <w:p w14:paraId="0804CF2B">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988" w:type="dxa"/>
            <w:vMerge w:val="continue"/>
            <w:shd w:val="clear" w:color="auto" w:fill="auto"/>
            <w:noWrap w:val="0"/>
            <w:vAlign w:val="center"/>
          </w:tcPr>
          <w:p w14:paraId="7B8CBDCF">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rPr>
            </w:pPr>
          </w:p>
        </w:tc>
        <w:tc>
          <w:tcPr>
            <w:tcW w:w="425" w:type="dxa"/>
            <w:vMerge w:val="continue"/>
            <w:shd w:val="clear" w:color="auto" w:fill="FFFFFF"/>
            <w:noWrap w:val="0"/>
            <w:vAlign w:val="center"/>
          </w:tcPr>
          <w:p w14:paraId="38BF8F39">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cs="宋体"/>
                <w:sz w:val="21"/>
                <w:szCs w:val="21"/>
              </w:rPr>
            </w:pPr>
          </w:p>
        </w:tc>
        <w:tc>
          <w:tcPr>
            <w:tcW w:w="1248" w:type="dxa"/>
            <w:vMerge w:val="continue"/>
            <w:shd w:val="clear" w:color="auto" w:fill="FFFFFF"/>
            <w:noWrap w:val="0"/>
            <w:vAlign w:val="center"/>
          </w:tcPr>
          <w:p w14:paraId="71111A5F">
            <w:pPr>
              <w:keepNext w:val="0"/>
              <w:keepLines w:val="0"/>
              <w:pageBreakBefore w:val="0"/>
              <w:widowControl w:val="0"/>
              <w:kinsoku/>
              <w:wordWrap/>
              <w:overflowPunct/>
              <w:topLinePunct w:val="0"/>
              <w:autoSpaceDE/>
              <w:autoSpaceDN/>
              <w:bidi w:val="0"/>
              <w:snapToGrid w:val="0"/>
              <w:spacing w:line="240" w:lineRule="exact"/>
              <w:jc w:val="center"/>
              <w:textAlignment w:val="auto"/>
              <w:rPr>
                <w:rFonts w:hint="eastAsia" w:ascii="仿宋" w:hAnsi="仿宋" w:eastAsia="仿宋"/>
                <w:sz w:val="21"/>
                <w:szCs w:val="21"/>
              </w:rPr>
            </w:pPr>
          </w:p>
        </w:tc>
        <w:tc>
          <w:tcPr>
            <w:tcW w:w="853" w:type="dxa"/>
            <w:vMerge w:val="continue"/>
            <w:shd w:val="clear" w:color="auto" w:fill="FFFFFF"/>
            <w:noWrap w:val="0"/>
            <w:vAlign w:val="center"/>
          </w:tcPr>
          <w:p w14:paraId="323979DB">
            <w:pPr>
              <w:keepNext w:val="0"/>
              <w:keepLines w:val="0"/>
              <w:pageBreakBefore w:val="0"/>
              <w:widowControl w:val="0"/>
              <w:kinsoku/>
              <w:wordWrap/>
              <w:overflowPunct/>
              <w:topLinePunct w:val="0"/>
              <w:autoSpaceDE/>
              <w:autoSpaceDN/>
              <w:bidi w:val="0"/>
              <w:spacing w:line="240" w:lineRule="exact"/>
              <w:jc w:val="center"/>
              <w:textAlignment w:val="auto"/>
              <w:rPr>
                <w:rFonts w:hint="eastAsia" w:ascii="仿宋" w:hAnsi="仿宋" w:eastAsia="仿宋" w:cs="宋体"/>
                <w:sz w:val="21"/>
                <w:szCs w:val="21"/>
              </w:rPr>
            </w:pPr>
          </w:p>
        </w:tc>
        <w:tc>
          <w:tcPr>
            <w:tcW w:w="1162" w:type="dxa"/>
            <w:shd w:val="clear" w:color="auto" w:fill="FFFFFF"/>
            <w:noWrap w:val="0"/>
            <w:vAlign w:val="center"/>
          </w:tcPr>
          <w:p w14:paraId="7DC3F65B">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类似业绩（满分</w:t>
            </w:r>
            <w:r>
              <w:rPr>
                <w:rFonts w:hint="eastAsia" w:ascii="仿宋" w:hAnsi="仿宋" w:eastAsia="仿宋"/>
                <w:sz w:val="21"/>
                <w:szCs w:val="21"/>
                <w:lang w:val="en-US" w:eastAsia="zh-CN"/>
              </w:rPr>
              <w:t>5</w:t>
            </w:r>
            <w:r>
              <w:rPr>
                <w:rFonts w:hint="eastAsia" w:ascii="仿宋" w:hAnsi="仿宋" w:eastAsia="仿宋"/>
                <w:sz w:val="21"/>
                <w:szCs w:val="21"/>
              </w:rPr>
              <w:t>分）</w:t>
            </w:r>
          </w:p>
        </w:tc>
        <w:tc>
          <w:tcPr>
            <w:tcW w:w="4675" w:type="dxa"/>
            <w:shd w:val="clear" w:color="auto" w:fill="FFFFFF"/>
            <w:noWrap w:val="0"/>
            <w:vAlign w:val="center"/>
          </w:tcPr>
          <w:p w14:paraId="54111DBA">
            <w:pPr>
              <w:keepNext w:val="0"/>
              <w:keepLines w:val="0"/>
              <w:pageBreakBefore w:val="0"/>
              <w:widowControl w:val="0"/>
              <w:kinsoku/>
              <w:wordWrap/>
              <w:overflowPunct/>
              <w:topLinePunct w:val="0"/>
              <w:autoSpaceDE/>
              <w:autoSpaceDN/>
              <w:bidi w:val="0"/>
              <w:spacing w:line="240" w:lineRule="exact"/>
              <w:textAlignment w:val="auto"/>
              <w:rPr>
                <w:rFonts w:hint="eastAsia" w:ascii="仿宋" w:hAnsi="仿宋" w:eastAsia="仿宋"/>
                <w:sz w:val="21"/>
                <w:szCs w:val="21"/>
                <w:lang w:val="zh-CN"/>
              </w:rPr>
            </w:pPr>
            <w:r>
              <w:rPr>
                <w:rFonts w:hint="eastAsia" w:ascii="仿宋" w:hAnsi="仿宋" w:eastAsia="仿宋"/>
                <w:sz w:val="21"/>
                <w:szCs w:val="21"/>
                <w:lang w:val="zh-CN"/>
              </w:rPr>
              <w:t>202</w:t>
            </w:r>
            <w:r>
              <w:rPr>
                <w:rFonts w:hint="eastAsia" w:ascii="仿宋" w:hAnsi="仿宋" w:eastAsia="仿宋"/>
                <w:sz w:val="21"/>
                <w:szCs w:val="21"/>
                <w:lang w:val="en-US" w:eastAsia="zh-CN"/>
              </w:rPr>
              <w:t>1</w:t>
            </w:r>
            <w:r>
              <w:rPr>
                <w:rFonts w:hint="eastAsia" w:ascii="仿宋" w:hAnsi="仿宋" w:eastAsia="仿宋"/>
                <w:sz w:val="21"/>
                <w:szCs w:val="21"/>
                <w:lang w:val="zh-CN"/>
              </w:rPr>
              <w:t>年至今完成的类似业绩，每提供1个得</w:t>
            </w:r>
            <w:r>
              <w:rPr>
                <w:rFonts w:hint="eastAsia" w:ascii="仿宋" w:hAnsi="仿宋" w:eastAsia="仿宋"/>
                <w:sz w:val="21"/>
                <w:szCs w:val="21"/>
              </w:rPr>
              <w:t>1</w:t>
            </w:r>
            <w:r>
              <w:rPr>
                <w:rFonts w:hint="eastAsia" w:ascii="仿宋" w:hAnsi="仿宋" w:eastAsia="仿宋"/>
                <w:sz w:val="21"/>
                <w:szCs w:val="21"/>
                <w:lang w:val="zh-CN"/>
              </w:rPr>
              <w:t>分，最多</w:t>
            </w:r>
            <w:r>
              <w:rPr>
                <w:rFonts w:hint="eastAsia" w:ascii="仿宋" w:hAnsi="仿宋" w:eastAsia="仿宋"/>
                <w:sz w:val="21"/>
                <w:szCs w:val="21"/>
                <w:lang w:val="en-US" w:eastAsia="zh-CN"/>
              </w:rPr>
              <w:t>5</w:t>
            </w:r>
            <w:r>
              <w:rPr>
                <w:rFonts w:hint="eastAsia" w:ascii="仿宋" w:hAnsi="仿宋" w:eastAsia="仿宋"/>
                <w:sz w:val="21"/>
                <w:szCs w:val="21"/>
                <w:lang w:val="zh-CN"/>
              </w:rPr>
              <w:t>分。</w:t>
            </w:r>
          </w:p>
          <w:p w14:paraId="395D0972">
            <w:pPr>
              <w:keepNext w:val="0"/>
              <w:keepLines w:val="0"/>
              <w:pageBreakBefore w:val="0"/>
              <w:widowControl w:val="0"/>
              <w:kinsoku/>
              <w:wordWrap/>
              <w:overflowPunct/>
              <w:topLinePunct w:val="0"/>
              <w:autoSpaceDE/>
              <w:autoSpaceDN/>
              <w:bidi w:val="0"/>
              <w:spacing w:line="240" w:lineRule="exact"/>
              <w:textAlignment w:val="auto"/>
              <w:rPr>
                <w:rFonts w:ascii="仿宋" w:hAnsi="仿宋" w:eastAsia="仿宋"/>
                <w:sz w:val="21"/>
                <w:szCs w:val="21"/>
              </w:rPr>
            </w:pPr>
            <w:r>
              <w:rPr>
                <w:rFonts w:hint="eastAsia" w:ascii="仿宋" w:hAnsi="仿宋" w:eastAsia="仿宋"/>
                <w:sz w:val="21"/>
                <w:szCs w:val="21"/>
              </w:rPr>
              <w:t>注：</w:t>
            </w:r>
            <w:r>
              <w:rPr>
                <w:rFonts w:hint="eastAsia" w:ascii="仿宋" w:hAnsi="仿宋" w:eastAsia="仿宋"/>
                <w:sz w:val="21"/>
                <w:szCs w:val="21"/>
                <w:lang w:eastAsia="zh-CN"/>
              </w:rPr>
              <w:t>投标</w:t>
            </w:r>
            <w:r>
              <w:rPr>
                <w:rFonts w:hint="eastAsia" w:ascii="仿宋" w:hAnsi="仿宋" w:eastAsia="仿宋"/>
                <w:sz w:val="21"/>
                <w:szCs w:val="21"/>
              </w:rPr>
              <w:t>响应文件中须提供业绩列表及相对应的业绩证明材料，业绩证明材料为中标通知书或合同（合同首页、标的及金额所在页及合同签字盖章页的扫描件加盖公章）。无证明材料或证明材料不明确、无法体现业绩内容的，不予认可。</w:t>
            </w:r>
          </w:p>
        </w:tc>
      </w:tr>
    </w:tbl>
    <w:p w14:paraId="4E8678E0"/>
    <w:p w14:paraId="10CF5FBB"/>
    <w:sectPr>
      <w:pgSz w:w="11906" w:h="16838"/>
      <w:pgMar w:top="1134" w:right="1286" w:bottom="1446" w:left="9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005402"/>
    <w:rsid w:val="00066EBC"/>
    <w:rsid w:val="00092509"/>
    <w:rsid w:val="00270BE1"/>
    <w:rsid w:val="0031380D"/>
    <w:rsid w:val="00331557"/>
    <w:rsid w:val="00347909"/>
    <w:rsid w:val="004949BD"/>
    <w:rsid w:val="004E6197"/>
    <w:rsid w:val="005A2281"/>
    <w:rsid w:val="005A65D4"/>
    <w:rsid w:val="006A331F"/>
    <w:rsid w:val="008612E0"/>
    <w:rsid w:val="008D625D"/>
    <w:rsid w:val="009520A9"/>
    <w:rsid w:val="00A64C82"/>
    <w:rsid w:val="00C20B63"/>
    <w:rsid w:val="00C20CA8"/>
    <w:rsid w:val="00CE72AE"/>
    <w:rsid w:val="00D20B4D"/>
    <w:rsid w:val="00D22434"/>
    <w:rsid w:val="00D23AD7"/>
    <w:rsid w:val="00EC40AB"/>
    <w:rsid w:val="00EC74FA"/>
    <w:rsid w:val="0119677B"/>
    <w:rsid w:val="012313A8"/>
    <w:rsid w:val="014D4677"/>
    <w:rsid w:val="015772A4"/>
    <w:rsid w:val="017C6D0A"/>
    <w:rsid w:val="0192652E"/>
    <w:rsid w:val="01981D96"/>
    <w:rsid w:val="01AE15BA"/>
    <w:rsid w:val="01B446F6"/>
    <w:rsid w:val="01DF79C5"/>
    <w:rsid w:val="021D04ED"/>
    <w:rsid w:val="02300221"/>
    <w:rsid w:val="025F0B06"/>
    <w:rsid w:val="02641C78"/>
    <w:rsid w:val="02671BD1"/>
    <w:rsid w:val="02810A7C"/>
    <w:rsid w:val="028B18FB"/>
    <w:rsid w:val="028B5457"/>
    <w:rsid w:val="02906F11"/>
    <w:rsid w:val="02A604E3"/>
    <w:rsid w:val="02C1531D"/>
    <w:rsid w:val="02DF57A3"/>
    <w:rsid w:val="02E84657"/>
    <w:rsid w:val="02ED7EC0"/>
    <w:rsid w:val="02F4124E"/>
    <w:rsid w:val="02F474A0"/>
    <w:rsid w:val="02FE20CD"/>
    <w:rsid w:val="030B6598"/>
    <w:rsid w:val="030E7E36"/>
    <w:rsid w:val="03125B78"/>
    <w:rsid w:val="03196F07"/>
    <w:rsid w:val="031A67DB"/>
    <w:rsid w:val="031B2C7F"/>
    <w:rsid w:val="032D4760"/>
    <w:rsid w:val="033514A1"/>
    <w:rsid w:val="034026E5"/>
    <w:rsid w:val="03451AAA"/>
    <w:rsid w:val="035148F2"/>
    <w:rsid w:val="03547F3F"/>
    <w:rsid w:val="035B12CD"/>
    <w:rsid w:val="035C474C"/>
    <w:rsid w:val="03630182"/>
    <w:rsid w:val="03685798"/>
    <w:rsid w:val="038720C2"/>
    <w:rsid w:val="038D16A3"/>
    <w:rsid w:val="03BC7892"/>
    <w:rsid w:val="03C54999"/>
    <w:rsid w:val="03E72B61"/>
    <w:rsid w:val="03F4527E"/>
    <w:rsid w:val="041B0A5C"/>
    <w:rsid w:val="04406715"/>
    <w:rsid w:val="04463D2B"/>
    <w:rsid w:val="044955CA"/>
    <w:rsid w:val="044C50BA"/>
    <w:rsid w:val="04561A95"/>
    <w:rsid w:val="046F76DC"/>
    <w:rsid w:val="04844854"/>
    <w:rsid w:val="04910D1F"/>
    <w:rsid w:val="04A40A52"/>
    <w:rsid w:val="04C9495C"/>
    <w:rsid w:val="04E377CC"/>
    <w:rsid w:val="04FC088E"/>
    <w:rsid w:val="050B287F"/>
    <w:rsid w:val="052D4EEB"/>
    <w:rsid w:val="053242B0"/>
    <w:rsid w:val="0543026B"/>
    <w:rsid w:val="0548762F"/>
    <w:rsid w:val="054D733B"/>
    <w:rsid w:val="056703FD"/>
    <w:rsid w:val="057A17B3"/>
    <w:rsid w:val="05852631"/>
    <w:rsid w:val="058D7738"/>
    <w:rsid w:val="058F34B0"/>
    <w:rsid w:val="05AA2098"/>
    <w:rsid w:val="05B80C59"/>
    <w:rsid w:val="05E01F5E"/>
    <w:rsid w:val="05E7509A"/>
    <w:rsid w:val="06093262"/>
    <w:rsid w:val="0616597F"/>
    <w:rsid w:val="06304C93"/>
    <w:rsid w:val="06316315"/>
    <w:rsid w:val="064C314F"/>
    <w:rsid w:val="06710E08"/>
    <w:rsid w:val="067D155B"/>
    <w:rsid w:val="06823015"/>
    <w:rsid w:val="06976AC0"/>
    <w:rsid w:val="06A44D39"/>
    <w:rsid w:val="06B84C89"/>
    <w:rsid w:val="06BF6017"/>
    <w:rsid w:val="06CB0518"/>
    <w:rsid w:val="06D05B2E"/>
    <w:rsid w:val="06E415DA"/>
    <w:rsid w:val="06F061D0"/>
    <w:rsid w:val="06FD269B"/>
    <w:rsid w:val="07100621"/>
    <w:rsid w:val="07133C6D"/>
    <w:rsid w:val="072A7934"/>
    <w:rsid w:val="074309F6"/>
    <w:rsid w:val="074327A4"/>
    <w:rsid w:val="075C73C2"/>
    <w:rsid w:val="0781507A"/>
    <w:rsid w:val="079B438E"/>
    <w:rsid w:val="07A174CB"/>
    <w:rsid w:val="07AA2823"/>
    <w:rsid w:val="07B62F76"/>
    <w:rsid w:val="07BE007D"/>
    <w:rsid w:val="07D72EEC"/>
    <w:rsid w:val="07E8334B"/>
    <w:rsid w:val="07E86EA8"/>
    <w:rsid w:val="07EC2E3C"/>
    <w:rsid w:val="07FB6BDB"/>
    <w:rsid w:val="08031F33"/>
    <w:rsid w:val="080B2B96"/>
    <w:rsid w:val="080C703A"/>
    <w:rsid w:val="08283748"/>
    <w:rsid w:val="082E06EA"/>
    <w:rsid w:val="083D5445"/>
    <w:rsid w:val="084762C4"/>
    <w:rsid w:val="088B1FC0"/>
    <w:rsid w:val="08A96637"/>
    <w:rsid w:val="08BB636A"/>
    <w:rsid w:val="08C77405"/>
    <w:rsid w:val="08CC0577"/>
    <w:rsid w:val="08CE609D"/>
    <w:rsid w:val="08D00067"/>
    <w:rsid w:val="08DB07BA"/>
    <w:rsid w:val="08DF474E"/>
    <w:rsid w:val="08E51639"/>
    <w:rsid w:val="08FA1588"/>
    <w:rsid w:val="08FD4BD5"/>
    <w:rsid w:val="09000221"/>
    <w:rsid w:val="09181A0E"/>
    <w:rsid w:val="091837BC"/>
    <w:rsid w:val="091A5787"/>
    <w:rsid w:val="091C14FF"/>
    <w:rsid w:val="098470A4"/>
    <w:rsid w:val="09880942"/>
    <w:rsid w:val="098B21E0"/>
    <w:rsid w:val="09975029"/>
    <w:rsid w:val="09A03EDE"/>
    <w:rsid w:val="09A60DC8"/>
    <w:rsid w:val="09A6526C"/>
    <w:rsid w:val="09B2776D"/>
    <w:rsid w:val="09C6146A"/>
    <w:rsid w:val="09DE0562"/>
    <w:rsid w:val="09F204B1"/>
    <w:rsid w:val="0A070237"/>
    <w:rsid w:val="0A0A1357"/>
    <w:rsid w:val="0A0F3905"/>
    <w:rsid w:val="0A0F4BBF"/>
    <w:rsid w:val="0A1026E6"/>
    <w:rsid w:val="0A402FCB"/>
    <w:rsid w:val="0A4C5E14"/>
    <w:rsid w:val="0A636CB9"/>
    <w:rsid w:val="0A690774"/>
    <w:rsid w:val="0A7E3AF3"/>
    <w:rsid w:val="0A8530D4"/>
    <w:rsid w:val="0A911A78"/>
    <w:rsid w:val="0AA51080"/>
    <w:rsid w:val="0AA74DF8"/>
    <w:rsid w:val="0ACC0D02"/>
    <w:rsid w:val="0AE0655C"/>
    <w:rsid w:val="0AEC6CAF"/>
    <w:rsid w:val="0AFD0EBC"/>
    <w:rsid w:val="0B2226D0"/>
    <w:rsid w:val="0B3F3282"/>
    <w:rsid w:val="0B521208"/>
    <w:rsid w:val="0B64718D"/>
    <w:rsid w:val="0B6A3567"/>
    <w:rsid w:val="0B7C44D7"/>
    <w:rsid w:val="0B9A670B"/>
    <w:rsid w:val="0BB579E9"/>
    <w:rsid w:val="0BF70001"/>
    <w:rsid w:val="0BFA53FB"/>
    <w:rsid w:val="0BFE313E"/>
    <w:rsid w:val="0C01678A"/>
    <w:rsid w:val="0C0A3890"/>
    <w:rsid w:val="0C0F534B"/>
    <w:rsid w:val="0C104C1F"/>
    <w:rsid w:val="0C193AD3"/>
    <w:rsid w:val="0C201306"/>
    <w:rsid w:val="0C4D19CF"/>
    <w:rsid w:val="0C6F7B97"/>
    <w:rsid w:val="0C7451AE"/>
    <w:rsid w:val="0CA05FA3"/>
    <w:rsid w:val="0CB11F5E"/>
    <w:rsid w:val="0CC2416B"/>
    <w:rsid w:val="0CCC4FEA"/>
    <w:rsid w:val="0CCE0D62"/>
    <w:rsid w:val="0CD30126"/>
    <w:rsid w:val="0D224C0A"/>
    <w:rsid w:val="0D447276"/>
    <w:rsid w:val="0D4B23B2"/>
    <w:rsid w:val="0D4C612B"/>
    <w:rsid w:val="0D501777"/>
    <w:rsid w:val="0D6945E7"/>
    <w:rsid w:val="0DA43871"/>
    <w:rsid w:val="0DA6583B"/>
    <w:rsid w:val="0DE545B5"/>
    <w:rsid w:val="0DF2282E"/>
    <w:rsid w:val="0E083E00"/>
    <w:rsid w:val="0E0E518E"/>
    <w:rsid w:val="0E320E7D"/>
    <w:rsid w:val="0E370B89"/>
    <w:rsid w:val="0E39220B"/>
    <w:rsid w:val="0E511C4A"/>
    <w:rsid w:val="0E625C06"/>
    <w:rsid w:val="0E7B6CC7"/>
    <w:rsid w:val="0E8A6F0A"/>
    <w:rsid w:val="0E8F4521"/>
    <w:rsid w:val="0E927B6D"/>
    <w:rsid w:val="0E9953A0"/>
    <w:rsid w:val="0EB60A64"/>
    <w:rsid w:val="0EB61AAE"/>
    <w:rsid w:val="0EC046DA"/>
    <w:rsid w:val="0ED2440E"/>
    <w:rsid w:val="0EDB32C2"/>
    <w:rsid w:val="0EEC54CF"/>
    <w:rsid w:val="0F072309"/>
    <w:rsid w:val="0F0F7410"/>
    <w:rsid w:val="0F1E7653"/>
    <w:rsid w:val="0F566DED"/>
    <w:rsid w:val="0F5D017B"/>
    <w:rsid w:val="0F6634D4"/>
    <w:rsid w:val="0F7756E1"/>
    <w:rsid w:val="0F786D63"/>
    <w:rsid w:val="0F8E47D8"/>
    <w:rsid w:val="0F905827"/>
    <w:rsid w:val="0F917E25"/>
    <w:rsid w:val="0F987405"/>
    <w:rsid w:val="0F9B0CA3"/>
    <w:rsid w:val="0FB3423F"/>
    <w:rsid w:val="0FC63F72"/>
    <w:rsid w:val="0FC65D20"/>
    <w:rsid w:val="0FD61CDB"/>
    <w:rsid w:val="0FE663C2"/>
    <w:rsid w:val="0FF71E6E"/>
    <w:rsid w:val="10090303"/>
    <w:rsid w:val="100F3B6B"/>
    <w:rsid w:val="10131AF0"/>
    <w:rsid w:val="101E5B5C"/>
    <w:rsid w:val="103709CC"/>
    <w:rsid w:val="104650B3"/>
    <w:rsid w:val="10484987"/>
    <w:rsid w:val="105A290D"/>
    <w:rsid w:val="10702130"/>
    <w:rsid w:val="108D4A90"/>
    <w:rsid w:val="10923E54"/>
    <w:rsid w:val="10945E1E"/>
    <w:rsid w:val="109951E3"/>
    <w:rsid w:val="10BB15FD"/>
    <w:rsid w:val="10E32902"/>
    <w:rsid w:val="10E741A0"/>
    <w:rsid w:val="10EA5A3E"/>
    <w:rsid w:val="110A60E1"/>
    <w:rsid w:val="11254CC9"/>
    <w:rsid w:val="114C04A7"/>
    <w:rsid w:val="11B25351"/>
    <w:rsid w:val="11BF511D"/>
    <w:rsid w:val="11DC5CCF"/>
    <w:rsid w:val="11E15093"/>
    <w:rsid w:val="11ED1C8A"/>
    <w:rsid w:val="11F823DD"/>
    <w:rsid w:val="12394ECF"/>
    <w:rsid w:val="124B4C03"/>
    <w:rsid w:val="128A74D9"/>
    <w:rsid w:val="12971BF6"/>
    <w:rsid w:val="12A12A75"/>
    <w:rsid w:val="12D270D2"/>
    <w:rsid w:val="12E3308D"/>
    <w:rsid w:val="130A686C"/>
    <w:rsid w:val="13164E87"/>
    <w:rsid w:val="132E255A"/>
    <w:rsid w:val="13516249"/>
    <w:rsid w:val="136715C8"/>
    <w:rsid w:val="138A175B"/>
    <w:rsid w:val="13A04ADA"/>
    <w:rsid w:val="13AC7923"/>
    <w:rsid w:val="13B660AC"/>
    <w:rsid w:val="13C24A51"/>
    <w:rsid w:val="13C92283"/>
    <w:rsid w:val="13E34A71"/>
    <w:rsid w:val="13E64BE3"/>
    <w:rsid w:val="14067033"/>
    <w:rsid w:val="144731A8"/>
    <w:rsid w:val="144E4536"/>
    <w:rsid w:val="146975C2"/>
    <w:rsid w:val="14863CD0"/>
    <w:rsid w:val="14891A12"/>
    <w:rsid w:val="14900FF3"/>
    <w:rsid w:val="14983A03"/>
    <w:rsid w:val="14991C55"/>
    <w:rsid w:val="149E54BE"/>
    <w:rsid w:val="14AA3E63"/>
    <w:rsid w:val="14CB5B87"/>
    <w:rsid w:val="14CF1B1B"/>
    <w:rsid w:val="14D42C8D"/>
    <w:rsid w:val="14D709D0"/>
    <w:rsid w:val="14DC7D94"/>
    <w:rsid w:val="14EB7FD7"/>
    <w:rsid w:val="14F90946"/>
    <w:rsid w:val="150A66AF"/>
    <w:rsid w:val="150C68CB"/>
    <w:rsid w:val="151B08BC"/>
    <w:rsid w:val="15202377"/>
    <w:rsid w:val="15273705"/>
    <w:rsid w:val="15284D87"/>
    <w:rsid w:val="153100E0"/>
    <w:rsid w:val="15475B55"/>
    <w:rsid w:val="1548367B"/>
    <w:rsid w:val="154C316C"/>
    <w:rsid w:val="155B33AF"/>
    <w:rsid w:val="156C1118"/>
    <w:rsid w:val="15747FCD"/>
    <w:rsid w:val="157B135B"/>
    <w:rsid w:val="158346B4"/>
    <w:rsid w:val="158A3AB7"/>
    <w:rsid w:val="158E5532"/>
    <w:rsid w:val="15A22D8C"/>
    <w:rsid w:val="160C46A9"/>
    <w:rsid w:val="162B2D81"/>
    <w:rsid w:val="16361726"/>
    <w:rsid w:val="16585B40"/>
    <w:rsid w:val="16827436"/>
    <w:rsid w:val="16CB6312"/>
    <w:rsid w:val="1703785A"/>
    <w:rsid w:val="17571954"/>
    <w:rsid w:val="17742506"/>
    <w:rsid w:val="179B7A92"/>
    <w:rsid w:val="17A50911"/>
    <w:rsid w:val="17D2722C"/>
    <w:rsid w:val="17EC4792"/>
    <w:rsid w:val="17F84EE5"/>
    <w:rsid w:val="18047D2E"/>
    <w:rsid w:val="18057602"/>
    <w:rsid w:val="1824217E"/>
    <w:rsid w:val="182A0E16"/>
    <w:rsid w:val="182B52BA"/>
    <w:rsid w:val="18383533"/>
    <w:rsid w:val="184620F4"/>
    <w:rsid w:val="18673E19"/>
    <w:rsid w:val="18716A45"/>
    <w:rsid w:val="187C3D68"/>
    <w:rsid w:val="187D53EA"/>
    <w:rsid w:val="189664AC"/>
    <w:rsid w:val="18A24E51"/>
    <w:rsid w:val="18C4126B"/>
    <w:rsid w:val="18DE057F"/>
    <w:rsid w:val="18FC6C57"/>
    <w:rsid w:val="1917583F"/>
    <w:rsid w:val="19197809"/>
    <w:rsid w:val="191C4C03"/>
    <w:rsid w:val="192817FA"/>
    <w:rsid w:val="19297320"/>
    <w:rsid w:val="19377C8F"/>
    <w:rsid w:val="193C7053"/>
    <w:rsid w:val="194A1770"/>
    <w:rsid w:val="194B4A95"/>
    <w:rsid w:val="19616ABA"/>
    <w:rsid w:val="196A0064"/>
    <w:rsid w:val="196F7429"/>
    <w:rsid w:val="197902A7"/>
    <w:rsid w:val="197B401F"/>
    <w:rsid w:val="198A7DBF"/>
    <w:rsid w:val="1990114D"/>
    <w:rsid w:val="199D3F96"/>
    <w:rsid w:val="19B7492C"/>
    <w:rsid w:val="19BD63E6"/>
    <w:rsid w:val="19D46FDD"/>
    <w:rsid w:val="19D63004"/>
    <w:rsid w:val="1A085187"/>
    <w:rsid w:val="1A491A28"/>
    <w:rsid w:val="1A5B175B"/>
    <w:rsid w:val="1A6C5716"/>
    <w:rsid w:val="1A862C7C"/>
    <w:rsid w:val="1A9B5FFB"/>
    <w:rsid w:val="1AAE5D2F"/>
    <w:rsid w:val="1AC217DA"/>
    <w:rsid w:val="1ADF05DE"/>
    <w:rsid w:val="1B012302"/>
    <w:rsid w:val="1B087B35"/>
    <w:rsid w:val="1B124510"/>
    <w:rsid w:val="1B154000"/>
    <w:rsid w:val="1B3C158C"/>
    <w:rsid w:val="1B4A1EFB"/>
    <w:rsid w:val="1B5B5EB7"/>
    <w:rsid w:val="1B8A22F8"/>
    <w:rsid w:val="1B8B42C2"/>
    <w:rsid w:val="1BAC6712"/>
    <w:rsid w:val="1BCA303C"/>
    <w:rsid w:val="1BDE0896"/>
    <w:rsid w:val="1C0F4EF3"/>
    <w:rsid w:val="1C534DE0"/>
    <w:rsid w:val="1C676ADD"/>
    <w:rsid w:val="1C844F99"/>
    <w:rsid w:val="1C856F63"/>
    <w:rsid w:val="1C8B27CB"/>
    <w:rsid w:val="1C8C6544"/>
    <w:rsid w:val="1C931680"/>
    <w:rsid w:val="1C9378D2"/>
    <w:rsid w:val="1CB3762C"/>
    <w:rsid w:val="1CBB2AE0"/>
    <w:rsid w:val="1CCC4B92"/>
    <w:rsid w:val="1CE41EDC"/>
    <w:rsid w:val="1CEE4B08"/>
    <w:rsid w:val="1CFF0AC4"/>
    <w:rsid w:val="1D0460DA"/>
    <w:rsid w:val="1D17405F"/>
    <w:rsid w:val="1D175E0D"/>
    <w:rsid w:val="1D322C47"/>
    <w:rsid w:val="1D3E15EC"/>
    <w:rsid w:val="1D5A219E"/>
    <w:rsid w:val="1D632E00"/>
    <w:rsid w:val="1D903E12"/>
    <w:rsid w:val="1DB4365C"/>
    <w:rsid w:val="1DB45D52"/>
    <w:rsid w:val="1DB55626"/>
    <w:rsid w:val="1DC207D0"/>
    <w:rsid w:val="1DD45AAC"/>
    <w:rsid w:val="1E0C0977"/>
    <w:rsid w:val="1E122A78"/>
    <w:rsid w:val="1E195BB5"/>
    <w:rsid w:val="1E2F362A"/>
    <w:rsid w:val="1E537319"/>
    <w:rsid w:val="1E682698"/>
    <w:rsid w:val="1E7B6870"/>
    <w:rsid w:val="1E7D6144"/>
    <w:rsid w:val="1E82375A"/>
    <w:rsid w:val="1EAE454F"/>
    <w:rsid w:val="1EB4768C"/>
    <w:rsid w:val="1EC2624D"/>
    <w:rsid w:val="1ED815CC"/>
    <w:rsid w:val="1EFA1543"/>
    <w:rsid w:val="1F274302"/>
    <w:rsid w:val="1F3F33F9"/>
    <w:rsid w:val="1F51312D"/>
    <w:rsid w:val="1F66307C"/>
    <w:rsid w:val="1F666BD8"/>
    <w:rsid w:val="1F7E03C6"/>
    <w:rsid w:val="1F8359DC"/>
    <w:rsid w:val="1FD55B0C"/>
    <w:rsid w:val="1FD955FC"/>
    <w:rsid w:val="1FF22B62"/>
    <w:rsid w:val="20014B53"/>
    <w:rsid w:val="20104D96"/>
    <w:rsid w:val="2039253E"/>
    <w:rsid w:val="2040567B"/>
    <w:rsid w:val="204213F3"/>
    <w:rsid w:val="20651585"/>
    <w:rsid w:val="209459C7"/>
    <w:rsid w:val="20A0436C"/>
    <w:rsid w:val="20BE47F2"/>
    <w:rsid w:val="210963B5"/>
    <w:rsid w:val="214E5B76"/>
    <w:rsid w:val="21771570"/>
    <w:rsid w:val="217F0425"/>
    <w:rsid w:val="219F2875"/>
    <w:rsid w:val="21BE2F0E"/>
    <w:rsid w:val="21C347B6"/>
    <w:rsid w:val="21D818E3"/>
    <w:rsid w:val="21DC13D3"/>
    <w:rsid w:val="21DF0EC4"/>
    <w:rsid w:val="21F4671D"/>
    <w:rsid w:val="21FC3824"/>
    <w:rsid w:val="21FE759C"/>
    <w:rsid w:val="22031056"/>
    <w:rsid w:val="2210107D"/>
    <w:rsid w:val="222F1E4B"/>
    <w:rsid w:val="223631D9"/>
    <w:rsid w:val="225B679C"/>
    <w:rsid w:val="226B2757"/>
    <w:rsid w:val="22837AA1"/>
    <w:rsid w:val="228850B7"/>
    <w:rsid w:val="22AE0FC2"/>
    <w:rsid w:val="22C34341"/>
    <w:rsid w:val="22CC58EC"/>
    <w:rsid w:val="22CF0F38"/>
    <w:rsid w:val="22DB5B2F"/>
    <w:rsid w:val="22E744D4"/>
    <w:rsid w:val="22E9024C"/>
    <w:rsid w:val="22E91FFA"/>
    <w:rsid w:val="22F866E1"/>
    <w:rsid w:val="230E380E"/>
    <w:rsid w:val="23137077"/>
    <w:rsid w:val="232474D6"/>
    <w:rsid w:val="23256649"/>
    <w:rsid w:val="2338088B"/>
    <w:rsid w:val="23490CEA"/>
    <w:rsid w:val="23496F3C"/>
    <w:rsid w:val="234B77EF"/>
    <w:rsid w:val="234C07DB"/>
    <w:rsid w:val="237819DA"/>
    <w:rsid w:val="238735C1"/>
    <w:rsid w:val="239519A9"/>
    <w:rsid w:val="239D2DE4"/>
    <w:rsid w:val="23A75A11"/>
    <w:rsid w:val="23B819CC"/>
    <w:rsid w:val="23BA1BE8"/>
    <w:rsid w:val="23C6058D"/>
    <w:rsid w:val="23C91E2B"/>
    <w:rsid w:val="23CF6517"/>
    <w:rsid w:val="23D507D0"/>
    <w:rsid w:val="23DC1B5F"/>
    <w:rsid w:val="23F32A04"/>
    <w:rsid w:val="242332EA"/>
    <w:rsid w:val="2435126F"/>
    <w:rsid w:val="2463402E"/>
    <w:rsid w:val="24675C15"/>
    <w:rsid w:val="24704055"/>
    <w:rsid w:val="24765B0F"/>
    <w:rsid w:val="247955FF"/>
    <w:rsid w:val="248A15BB"/>
    <w:rsid w:val="24961D0D"/>
    <w:rsid w:val="24A87C93"/>
    <w:rsid w:val="24AF4B7D"/>
    <w:rsid w:val="24BB5C18"/>
    <w:rsid w:val="24D34645"/>
    <w:rsid w:val="24F15196"/>
    <w:rsid w:val="24FD3B3B"/>
    <w:rsid w:val="250E3F9A"/>
    <w:rsid w:val="253B4663"/>
    <w:rsid w:val="25513E86"/>
    <w:rsid w:val="25551BC9"/>
    <w:rsid w:val="25643BBA"/>
    <w:rsid w:val="256E2C8A"/>
    <w:rsid w:val="259124D5"/>
    <w:rsid w:val="25A4045A"/>
    <w:rsid w:val="25C32FD6"/>
    <w:rsid w:val="25E60A73"/>
    <w:rsid w:val="25E940BF"/>
    <w:rsid w:val="25F211C5"/>
    <w:rsid w:val="25F72C80"/>
    <w:rsid w:val="25F74A2E"/>
    <w:rsid w:val="2601765A"/>
    <w:rsid w:val="260E3B25"/>
    <w:rsid w:val="262B2929"/>
    <w:rsid w:val="26396DF4"/>
    <w:rsid w:val="264659B5"/>
    <w:rsid w:val="265579A6"/>
    <w:rsid w:val="26663961"/>
    <w:rsid w:val="26802C75"/>
    <w:rsid w:val="26865DB2"/>
    <w:rsid w:val="269009DE"/>
    <w:rsid w:val="26A06E73"/>
    <w:rsid w:val="26AF70B6"/>
    <w:rsid w:val="26B741BD"/>
    <w:rsid w:val="26D1527F"/>
    <w:rsid w:val="26D905D7"/>
    <w:rsid w:val="26EE2658"/>
    <w:rsid w:val="26F96584"/>
    <w:rsid w:val="26FB22FC"/>
    <w:rsid w:val="27027B2E"/>
    <w:rsid w:val="270311B0"/>
    <w:rsid w:val="27075144"/>
    <w:rsid w:val="27090EBD"/>
    <w:rsid w:val="270A69E3"/>
    <w:rsid w:val="274C6FFB"/>
    <w:rsid w:val="274E4B21"/>
    <w:rsid w:val="27533EE6"/>
    <w:rsid w:val="27604855"/>
    <w:rsid w:val="277D0F63"/>
    <w:rsid w:val="277F4129"/>
    <w:rsid w:val="27A24E6D"/>
    <w:rsid w:val="27B626C7"/>
    <w:rsid w:val="27B64475"/>
    <w:rsid w:val="27CB43C4"/>
    <w:rsid w:val="27CE17BE"/>
    <w:rsid w:val="280D678A"/>
    <w:rsid w:val="28133675"/>
    <w:rsid w:val="28173165"/>
    <w:rsid w:val="28215D92"/>
    <w:rsid w:val="28292E99"/>
    <w:rsid w:val="284E28FF"/>
    <w:rsid w:val="28604410"/>
    <w:rsid w:val="28643ED1"/>
    <w:rsid w:val="287265EE"/>
    <w:rsid w:val="287405B8"/>
    <w:rsid w:val="28773C04"/>
    <w:rsid w:val="287F6F5C"/>
    <w:rsid w:val="28991DCC"/>
    <w:rsid w:val="28A30E9D"/>
    <w:rsid w:val="28BA1D43"/>
    <w:rsid w:val="28D63020"/>
    <w:rsid w:val="28D9041B"/>
    <w:rsid w:val="28E405BA"/>
    <w:rsid w:val="28E82D54"/>
    <w:rsid w:val="28FE4325"/>
    <w:rsid w:val="29177195"/>
    <w:rsid w:val="295757E3"/>
    <w:rsid w:val="296879F1"/>
    <w:rsid w:val="296F0D7F"/>
    <w:rsid w:val="29891E41"/>
    <w:rsid w:val="29AD202D"/>
    <w:rsid w:val="29CE3CF8"/>
    <w:rsid w:val="29FF2103"/>
    <w:rsid w:val="2A094D30"/>
    <w:rsid w:val="2A104310"/>
    <w:rsid w:val="2A187669"/>
    <w:rsid w:val="2A1D6A2D"/>
    <w:rsid w:val="2A241B69"/>
    <w:rsid w:val="2A2C0A1E"/>
    <w:rsid w:val="2A5A1A2F"/>
    <w:rsid w:val="2A6401B8"/>
    <w:rsid w:val="2A8645D2"/>
    <w:rsid w:val="2ABA427C"/>
    <w:rsid w:val="2AC450FA"/>
    <w:rsid w:val="2AE17A5A"/>
    <w:rsid w:val="2AF4778E"/>
    <w:rsid w:val="2AFC2AE6"/>
    <w:rsid w:val="2B0A6FB1"/>
    <w:rsid w:val="2B30453E"/>
    <w:rsid w:val="2B595843"/>
    <w:rsid w:val="2B5B15BB"/>
    <w:rsid w:val="2B8E7BE2"/>
    <w:rsid w:val="2B8F0F85"/>
    <w:rsid w:val="2B9B5E5B"/>
    <w:rsid w:val="2BAA42F0"/>
    <w:rsid w:val="2BB807BB"/>
    <w:rsid w:val="2BEB6DE3"/>
    <w:rsid w:val="2C097269"/>
    <w:rsid w:val="2C0C0B07"/>
    <w:rsid w:val="2C1B6F9C"/>
    <w:rsid w:val="2C1C3440"/>
    <w:rsid w:val="2C22657D"/>
    <w:rsid w:val="2C414C55"/>
    <w:rsid w:val="2C5D5807"/>
    <w:rsid w:val="2C864D5D"/>
    <w:rsid w:val="2C8E3C12"/>
    <w:rsid w:val="2C956D4E"/>
    <w:rsid w:val="2CA174A1"/>
    <w:rsid w:val="2CCE400E"/>
    <w:rsid w:val="2CF972DD"/>
    <w:rsid w:val="2CFC6DCE"/>
    <w:rsid w:val="2D0571B3"/>
    <w:rsid w:val="2D4C1B03"/>
    <w:rsid w:val="2D4D7629"/>
    <w:rsid w:val="2D5E1836"/>
    <w:rsid w:val="2D7E77E3"/>
    <w:rsid w:val="2D856DC3"/>
    <w:rsid w:val="2D8748E9"/>
    <w:rsid w:val="2D964B2C"/>
    <w:rsid w:val="2DB41456"/>
    <w:rsid w:val="2DC518B5"/>
    <w:rsid w:val="2DCA2A28"/>
    <w:rsid w:val="2DCF44E2"/>
    <w:rsid w:val="2DD613CD"/>
    <w:rsid w:val="2DF91B72"/>
    <w:rsid w:val="2DFB7085"/>
    <w:rsid w:val="2DFD4010"/>
    <w:rsid w:val="2E1168A9"/>
    <w:rsid w:val="2E271C28"/>
    <w:rsid w:val="2E304F81"/>
    <w:rsid w:val="2E3A7BAD"/>
    <w:rsid w:val="2E440A2C"/>
    <w:rsid w:val="2E556795"/>
    <w:rsid w:val="2E6E7857"/>
    <w:rsid w:val="2E782484"/>
    <w:rsid w:val="2E8250B1"/>
    <w:rsid w:val="2EA119DB"/>
    <w:rsid w:val="2EA8720D"/>
    <w:rsid w:val="2EC21951"/>
    <w:rsid w:val="2ECD0A22"/>
    <w:rsid w:val="2F522CD5"/>
    <w:rsid w:val="2F527179"/>
    <w:rsid w:val="2F666780"/>
    <w:rsid w:val="2F792957"/>
    <w:rsid w:val="2F8F5CD7"/>
    <w:rsid w:val="2FAF6379"/>
    <w:rsid w:val="2FC11C09"/>
    <w:rsid w:val="2FED29FE"/>
    <w:rsid w:val="3002294D"/>
    <w:rsid w:val="30191A45"/>
    <w:rsid w:val="30204B81"/>
    <w:rsid w:val="30224D9D"/>
    <w:rsid w:val="302428C3"/>
    <w:rsid w:val="30322561"/>
    <w:rsid w:val="30336FAA"/>
    <w:rsid w:val="303F594F"/>
    <w:rsid w:val="30515682"/>
    <w:rsid w:val="305B205D"/>
    <w:rsid w:val="307D0225"/>
    <w:rsid w:val="307D1FD3"/>
    <w:rsid w:val="30836EFC"/>
    <w:rsid w:val="30915A7F"/>
    <w:rsid w:val="3095731D"/>
    <w:rsid w:val="30A6777C"/>
    <w:rsid w:val="30B31E99"/>
    <w:rsid w:val="30DB6CFA"/>
    <w:rsid w:val="31104BF6"/>
    <w:rsid w:val="31175F84"/>
    <w:rsid w:val="311C7A3E"/>
    <w:rsid w:val="31210BB1"/>
    <w:rsid w:val="31271F3F"/>
    <w:rsid w:val="312B1A2F"/>
    <w:rsid w:val="314F1BC2"/>
    <w:rsid w:val="316311C9"/>
    <w:rsid w:val="317433D6"/>
    <w:rsid w:val="317E4255"/>
    <w:rsid w:val="318178A1"/>
    <w:rsid w:val="31A16195"/>
    <w:rsid w:val="31BE0AF5"/>
    <w:rsid w:val="31C37EBA"/>
    <w:rsid w:val="31D245A1"/>
    <w:rsid w:val="31DB6AA8"/>
    <w:rsid w:val="31DC0F7C"/>
    <w:rsid w:val="31DD71CE"/>
    <w:rsid w:val="31F24D79"/>
    <w:rsid w:val="32026C34"/>
    <w:rsid w:val="32052280"/>
    <w:rsid w:val="32180206"/>
    <w:rsid w:val="32270449"/>
    <w:rsid w:val="322C3CB1"/>
    <w:rsid w:val="32537490"/>
    <w:rsid w:val="325B00F2"/>
    <w:rsid w:val="32794A1C"/>
    <w:rsid w:val="32B1065A"/>
    <w:rsid w:val="32BA750F"/>
    <w:rsid w:val="32BB5035"/>
    <w:rsid w:val="32BD0DAD"/>
    <w:rsid w:val="32C75788"/>
    <w:rsid w:val="33072028"/>
    <w:rsid w:val="332C1A8F"/>
    <w:rsid w:val="33462B51"/>
    <w:rsid w:val="334B460B"/>
    <w:rsid w:val="33613E2E"/>
    <w:rsid w:val="3381627F"/>
    <w:rsid w:val="3390201E"/>
    <w:rsid w:val="33AB32FB"/>
    <w:rsid w:val="33AD7074"/>
    <w:rsid w:val="33AE06F6"/>
    <w:rsid w:val="33B65F28"/>
    <w:rsid w:val="33C341A1"/>
    <w:rsid w:val="33D20888"/>
    <w:rsid w:val="33D22636"/>
    <w:rsid w:val="33ED07F4"/>
    <w:rsid w:val="34012F1B"/>
    <w:rsid w:val="3417273F"/>
    <w:rsid w:val="34390907"/>
    <w:rsid w:val="3442156A"/>
    <w:rsid w:val="34504A8E"/>
    <w:rsid w:val="34711E4F"/>
    <w:rsid w:val="347D07F4"/>
    <w:rsid w:val="3489363D"/>
    <w:rsid w:val="34CE2DFE"/>
    <w:rsid w:val="34DA79F4"/>
    <w:rsid w:val="34FF38FF"/>
    <w:rsid w:val="350607E9"/>
    <w:rsid w:val="35074561"/>
    <w:rsid w:val="350A0459"/>
    <w:rsid w:val="350B5E00"/>
    <w:rsid w:val="350E769E"/>
    <w:rsid w:val="352073D1"/>
    <w:rsid w:val="352C3FC8"/>
    <w:rsid w:val="35335357"/>
    <w:rsid w:val="3538471B"/>
    <w:rsid w:val="35441312"/>
    <w:rsid w:val="3546508A"/>
    <w:rsid w:val="355359F9"/>
    <w:rsid w:val="35CE6E2D"/>
    <w:rsid w:val="35E6061B"/>
    <w:rsid w:val="35E623C9"/>
    <w:rsid w:val="35F44AE6"/>
    <w:rsid w:val="35F5260C"/>
    <w:rsid w:val="360B1E2F"/>
    <w:rsid w:val="362178A5"/>
    <w:rsid w:val="364C66D0"/>
    <w:rsid w:val="36590DED"/>
    <w:rsid w:val="366A4DA8"/>
    <w:rsid w:val="36723C5D"/>
    <w:rsid w:val="36783969"/>
    <w:rsid w:val="3687595A"/>
    <w:rsid w:val="36A55DE0"/>
    <w:rsid w:val="36AB6305"/>
    <w:rsid w:val="36CA1CEB"/>
    <w:rsid w:val="36D93CDC"/>
    <w:rsid w:val="36E27034"/>
    <w:rsid w:val="36F34D9D"/>
    <w:rsid w:val="36F6663C"/>
    <w:rsid w:val="37092813"/>
    <w:rsid w:val="37160A8C"/>
    <w:rsid w:val="37227431"/>
    <w:rsid w:val="372E4027"/>
    <w:rsid w:val="372F1B4E"/>
    <w:rsid w:val="37476E97"/>
    <w:rsid w:val="37702892"/>
    <w:rsid w:val="377834F5"/>
    <w:rsid w:val="37824373"/>
    <w:rsid w:val="37C16C4A"/>
    <w:rsid w:val="37C329C2"/>
    <w:rsid w:val="37D42E21"/>
    <w:rsid w:val="37E8067A"/>
    <w:rsid w:val="37F963E3"/>
    <w:rsid w:val="38003C16"/>
    <w:rsid w:val="380D096B"/>
    <w:rsid w:val="386F66A6"/>
    <w:rsid w:val="388F6D48"/>
    <w:rsid w:val="38B60778"/>
    <w:rsid w:val="38BD38B5"/>
    <w:rsid w:val="38D429AD"/>
    <w:rsid w:val="38D96215"/>
    <w:rsid w:val="38F8669B"/>
    <w:rsid w:val="394418E0"/>
    <w:rsid w:val="395A2F9D"/>
    <w:rsid w:val="395A7356"/>
    <w:rsid w:val="395C1320"/>
    <w:rsid w:val="396F26D5"/>
    <w:rsid w:val="397523E2"/>
    <w:rsid w:val="397D4DF2"/>
    <w:rsid w:val="3982065B"/>
    <w:rsid w:val="3986014B"/>
    <w:rsid w:val="398E5251"/>
    <w:rsid w:val="39930ABA"/>
    <w:rsid w:val="39B06F76"/>
    <w:rsid w:val="39B34CB8"/>
    <w:rsid w:val="39C11183"/>
    <w:rsid w:val="39C24EFB"/>
    <w:rsid w:val="39DC420F"/>
    <w:rsid w:val="39DF5AAD"/>
    <w:rsid w:val="39F2758E"/>
    <w:rsid w:val="39F33306"/>
    <w:rsid w:val="39F74BA5"/>
    <w:rsid w:val="39FD5F33"/>
    <w:rsid w:val="3A184B1B"/>
    <w:rsid w:val="3A1A0893"/>
    <w:rsid w:val="3A4122C4"/>
    <w:rsid w:val="3A4F7367"/>
    <w:rsid w:val="3A775CE5"/>
    <w:rsid w:val="3A7C32FC"/>
    <w:rsid w:val="3A7D77A0"/>
    <w:rsid w:val="3ABC7B9C"/>
    <w:rsid w:val="3AC802EF"/>
    <w:rsid w:val="3AE03F0A"/>
    <w:rsid w:val="3AE315CD"/>
    <w:rsid w:val="3AF47336"/>
    <w:rsid w:val="3AFB2473"/>
    <w:rsid w:val="3AFB6916"/>
    <w:rsid w:val="3B194FEF"/>
    <w:rsid w:val="3B2A2D58"/>
    <w:rsid w:val="3B2D72D8"/>
    <w:rsid w:val="3B337E5E"/>
    <w:rsid w:val="3B607671"/>
    <w:rsid w:val="3B6A75F8"/>
    <w:rsid w:val="3B7364AD"/>
    <w:rsid w:val="3B781D15"/>
    <w:rsid w:val="3B783AC3"/>
    <w:rsid w:val="3B8406BA"/>
    <w:rsid w:val="3BA66882"/>
    <w:rsid w:val="3BBD597A"/>
    <w:rsid w:val="3BC907C3"/>
    <w:rsid w:val="3BCE56E3"/>
    <w:rsid w:val="3BD01B51"/>
    <w:rsid w:val="3BFE4544"/>
    <w:rsid w:val="3C1A101E"/>
    <w:rsid w:val="3C3519B4"/>
    <w:rsid w:val="3C37572C"/>
    <w:rsid w:val="3C4147FD"/>
    <w:rsid w:val="3C4F6F1A"/>
    <w:rsid w:val="3C5E0F0B"/>
    <w:rsid w:val="3C6A5B02"/>
    <w:rsid w:val="3C7E335B"/>
    <w:rsid w:val="3CA32DC2"/>
    <w:rsid w:val="3CAA23A2"/>
    <w:rsid w:val="3CB94393"/>
    <w:rsid w:val="3CBA010B"/>
    <w:rsid w:val="3CCD42E3"/>
    <w:rsid w:val="3CD25455"/>
    <w:rsid w:val="3CE8111C"/>
    <w:rsid w:val="3CEC29BB"/>
    <w:rsid w:val="3CFD6976"/>
    <w:rsid w:val="3D1912D6"/>
    <w:rsid w:val="3D2959BD"/>
    <w:rsid w:val="3D2F4655"/>
    <w:rsid w:val="3D3B2FFA"/>
    <w:rsid w:val="3D6A38DF"/>
    <w:rsid w:val="3D874491"/>
    <w:rsid w:val="3D8C1AA8"/>
    <w:rsid w:val="3DB66B25"/>
    <w:rsid w:val="3DCE0312"/>
    <w:rsid w:val="3DEE62BF"/>
    <w:rsid w:val="3DF37D79"/>
    <w:rsid w:val="3E3A1504"/>
    <w:rsid w:val="3E444130"/>
    <w:rsid w:val="3E491747"/>
    <w:rsid w:val="3E4D1237"/>
    <w:rsid w:val="3E570308"/>
    <w:rsid w:val="3E693B97"/>
    <w:rsid w:val="3E6E464D"/>
    <w:rsid w:val="3E774F5A"/>
    <w:rsid w:val="3E78202C"/>
    <w:rsid w:val="3E99447C"/>
    <w:rsid w:val="3EA572C5"/>
    <w:rsid w:val="3EBD4FE1"/>
    <w:rsid w:val="3F033FEC"/>
    <w:rsid w:val="3F043BAC"/>
    <w:rsid w:val="3F11495A"/>
    <w:rsid w:val="3F1B1335"/>
    <w:rsid w:val="3F5C54AA"/>
    <w:rsid w:val="3F676329"/>
    <w:rsid w:val="3F7153F9"/>
    <w:rsid w:val="3F762A0F"/>
    <w:rsid w:val="3F7D78FA"/>
    <w:rsid w:val="3F8073EA"/>
    <w:rsid w:val="3F854A01"/>
    <w:rsid w:val="3F8E1B07"/>
    <w:rsid w:val="3F9410E8"/>
    <w:rsid w:val="3F9D1D4A"/>
    <w:rsid w:val="3FBA6DA0"/>
    <w:rsid w:val="3FD37E62"/>
    <w:rsid w:val="3FFF22C1"/>
    <w:rsid w:val="3FFF47B3"/>
    <w:rsid w:val="400E2C48"/>
    <w:rsid w:val="40161AFD"/>
    <w:rsid w:val="401F09B1"/>
    <w:rsid w:val="40AD420F"/>
    <w:rsid w:val="40BA692C"/>
    <w:rsid w:val="40CF0629"/>
    <w:rsid w:val="40D043A1"/>
    <w:rsid w:val="40D0614F"/>
    <w:rsid w:val="40D75730"/>
    <w:rsid w:val="40DB5220"/>
    <w:rsid w:val="40DC68A2"/>
    <w:rsid w:val="41087697"/>
    <w:rsid w:val="412344D1"/>
    <w:rsid w:val="412C5A7C"/>
    <w:rsid w:val="41412BA9"/>
    <w:rsid w:val="414C1C7A"/>
    <w:rsid w:val="415648A7"/>
    <w:rsid w:val="41766CF7"/>
    <w:rsid w:val="418807D8"/>
    <w:rsid w:val="41B15F81"/>
    <w:rsid w:val="41B415CD"/>
    <w:rsid w:val="41BD66D4"/>
    <w:rsid w:val="41C04416"/>
    <w:rsid w:val="41C95079"/>
    <w:rsid w:val="41CA2B9F"/>
    <w:rsid w:val="41D13F2D"/>
    <w:rsid w:val="41D35EF7"/>
    <w:rsid w:val="41E225DE"/>
    <w:rsid w:val="41FF6CEC"/>
    <w:rsid w:val="42154762"/>
    <w:rsid w:val="42156510"/>
    <w:rsid w:val="421A1D78"/>
    <w:rsid w:val="421B789E"/>
    <w:rsid w:val="421D7172"/>
    <w:rsid w:val="42240501"/>
    <w:rsid w:val="42260A6F"/>
    <w:rsid w:val="422C5607"/>
    <w:rsid w:val="42350960"/>
    <w:rsid w:val="425863FC"/>
    <w:rsid w:val="42664FBD"/>
    <w:rsid w:val="426E79CE"/>
    <w:rsid w:val="42701998"/>
    <w:rsid w:val="42750D5C"/>
    <w:rsid w:val="42823479"/>
    <w:rsid w:val="42892A5A"/>
    <w:rsid w:val="42A33B1C"/>
    <w:rsid w:val="432307B8"/>
    <w:rsid w:val="432602A9"/>
    <w:rsid w:val="432D0D9F"/>
    <w:rsid w:val="4335673E"/>
    <w:rsid w:val="4348021F"/>
    <w:rsid w:val="434F5A51"/>
    <w:rsid w:val="43566DE0"/>
    <w:rsid w:val="435B2648"/>
    <w:rsid w:val="436239D7"/>
    <w:rsid w:val="436A63E7"/>
    <w:rsid w:val="436F7EA2"/>
    <w:rsid w:val="4379487C"/>
    <w:rsid w:val="438020AF"/>
    <w:rsid w:val="43972F54"/>
    <w:rsid w:val="43A538C3"/>
    <w:rsid w:val="43AF029E"/>
    <w:rsid w:val="43C55D14"/>
    <w:rsid w:val="43CE2E1A"/>
    <w:rsid w:val="440A7BCA"/>
    <w:rsid w:val="44240C8C"/>
    <w:rsid w:val="44316F05"/>
    <w:rsid w:val="443D58AA"/>
    <w:rsid w:val="447137A5"/>
    <w:rsid w:val="44753296"/>
    <w:rsid w:val="44784B34"/>
    <w:rsid w:val="448C6831"/>
    <w:rsid w:val="449C6A74"/>
    <w:rsid w:val="44B00772"/>
    <w:rsid w:val="44D02BC2"/>
    <w:rsid w:val="44D426B2"/>
    <w:rsid w:val="44E126D9"/>
    <w:rsid w:val="44EB17AA"/>
    <w:rsid w:val="450E5498"/>
    <w:rsid w:val="451F1453"/>
    <w:rsid w:val="45246A6A"/>
    <w:rsid w:val="45246CCC"/>
    <w:rsid w:val="455A248C"/>
    <w:rsid w:val="455E01CE"/>
    <w:rsid w:val="45617CBE"/>
    <w:rsid w:val="456450B8"/>
    <w:rsid w:val="45815C6A"/>
    <w:rsid w:val="45B55914"/>
    <w:rsid w:val="45CC5137"/>
    <w:rsid w:val="45DE4E6B"/>
    <w:rsid w:val="45F20916"/>
    <w:rsid w:val="46026DAB"/>
    <w:rsid w:val="46132D66"/>
    <w:rsid w:val="4646138E"/>
    <w:rsid w:val="466C691A"/>
    <w:rsid w:val="46733805"/>
    <w:rsid w:val="467B6B5D"/>
    <w:rsid w:val="46841EB6"/>
    <w:rsid w:val="46843C64"/>
    <w:rsid w:val="468B4FF2"/>
    <w:rsid w:val="46933EA7"/>
    <w:rsid w:val="469D2F78"/>
    <w:rsid w:val="469D6AD4"/>
    <w:rsid w:val="46AA2F9F"/>
    <w:rsid w:val="46B5206F"/>
    <w:rsid w:val="46C978C9"/>
    <w:rsid w:val="46E841F3"/>
    <w:rsid w:val="46F04E55"/>
    <w:rsid w:val="471072A6"/>
    <w:rsid w:val="472471F5"/>
    <w:rsid w:val="47362162"/>
    <w:rsid w:val="473C62ED"/>
    <w:rsid w:val="4740402F"/>
    <w:rsid w:val="47484C91"/>
    <w:rsid w:val="474E7DCE"/>
    <w:rsid w:val="476B6BD2"/>
    <w:rsid w:val="477E6905"/>
    <w:rsid w:val="477F61D9"/>
    <w:rsid w:val="47B16CDB"/>
    <w:rsid w:val="47B70069"/>
    <w:rsid w:val="47C00CCC"/>
    <w:rsid w:val="47DB3D58"/>
    <w:rsid w:val="48082673"/>
    <w:rsid w:val="48174664"/>
    <w:rsid w:val="482F7BFF"/>
    <w:rsid w:val="48382F58"/>
    <w:rsid w:val="4860425D"/>
    <w:rsid w:val="487D4E0F"/>
    <w:rsid w:val="48D04F3E"/>
    <w:rsid w:val="48D11064"/>
    <w:rsid w:val="48D662CD"/>
    <w:rsid w:val="48DB1B35"/>
    <w:rsid w:val="48FD7CFE"/>
    <w:rsid w:val="49583186"/>
    <w:rsid w:val="495E69EE"/>
    <w:rsid w:val="4961203A"/>
    <w:rsid w:val="499E6DEB"/>
    <w:rsid w:val="49AA1C33"/>
    <w:rsid w:val="49D56585"/>
    <w:rsid w:val="49F11610"/>
    <w:rsid w:val="49FE5ADB"/>
    <w:rsid w:val="4A01737A"/>
    <w:rsid w:val="4A11580F"/>
    <w:rsid w:val="4A123335"/>
    <w:rsid w:val="4A162E25"/>
    <w:rsid w:val="4A415589"/>
    <w:rsid w:val="4A484FA8"/>
    <w:rsid w:val="4A62606A"/>
    <w:rsid w:val="4A6D4A0F"/>
    <w:rsid w:val="4A851D59"/>
    <w:rsid w:val="4A871F75"/>
    <w:rsid w:val="4A9B77CE"/>
    <w:rsid w:val="4AA04DE4"/>
    <w:rsid w:val="4AA20B5D"/>
    <w:rsid w:val="4AA7341E"/>
    <w:rsid w:val="4AD36F68"/>
    <w:rsid w:val="4B103D18"/>
    <w:rsid w:val="4B38326F"/>
    <w:rsid w:val="4B3A0D95"/>
    <w:rsid w:val="4B524331"/>
    <w:rsid w:val="4B6B53F2"/>
    <w:rsid w:val="4B7047B7"/>
    <w:rsid w:val="4B8244EA"/>
    <w:rsid w:val="4B977F95"/>
    <w:rsid w:val="4BA32DDE"/>
    <w:rsid w:val="4BA426B2"/>
    <w:rsid w:val="4BB52B12"/>
    <w:rsid w:val="4BBA3C84"/>
    <w:rsid w:val="4C013661"/>
    <w:rsid w:val="4C0D0258"/>
    <w:rsid w:val="4C303F46"/>
    <w:rsid w:val="4C392DFB"/>
    <w:rsid w:val="4C3E6663"/>
    <w:rsid w:val="4C4D4AF8"/>
    <w:rsid w:val="4C5639AD"/>
    <w:rsid w:val="4C5B5467"/>
    <w:rsid w:val="4C681932"/>
    <w:rsid w:val="4C854292"/>
    <w:rsid w:val="4C8E0848"/>
    <w:rsid w:val="4CC96874"/>
    <w:rsid w:val="4CCA7EF7"/>
    <w:rsid w:val="4CCF375F"/>
    <w:rsid w:val="4D001B6A"/>
    <w:rsid w:val="4D0553D3"/>
    <w:rsid w:val="4D16138E"/>
    <w:rsid w:val="4D1B0752"/>
    <w:rsid w:val="4D1D096E"/>
    <w:rsid w:val="4D341814"/>
    <w:rsid w:val="4D357A66"/>
    <w:rsid w:val="4D41465D"/>
    <w:rsid w:val="4D5819A6"/>
    <w:rsid w:val="4D7A36CB"/>
    <w:rsid w:val="4D814A59"/>
    <w:rsid w:val="4D834C75"/>
    <w:rsid w:val="4D84279B"/>
    <w:rsid w:val="4D875DE8"/>
    <w:rsid w:val="4DAC584E"/>
    <w:rsid w:val="4DD03C33"/>
    <w:rsid w:val="4DE65204"/>
    <w:rsid w:val="4DF72F6D"/>
    <w:rsid w:val="4DFC67D6"/>
    <w:rsid w:val="4E54216E"/>
    <w:rsid w:val="4E597784"/>
    <w:rsid w:val="4E8011B5"/>
    <w:rsid w:val="4E8642F1"/>
    <w:rsid w:val="4E8F31A6"/>
    <w:rsid w:val="4E9609D8"/>
    <w:rsid w:val="4E9B1B4B"/>
    <w:rsid w:val="4EA34EA3"/>
    <w:rsid w:val="4EA37ACB"/>
    <w:rsid w:val="4EB42C0C"/>
    <w:rsid w:val="4ECA0682"/>
    <w:rsid w:val="4ED4505D"/>
    <w:rsid w:val="4EFA0F67"/>
    <w:rsid w:val="4F18319B"/>
    <w:rsid w:val="4F1E452A"/>
    <w:rsid w:val="4F244236"/>
    <w:rsid w:val="4F3124AF"/>
    <w:rsid w:val="4F334479"/>
    <w:rsid w:val="4F352A81"/>
    <w:rsid w:val="4F367AC5"/>
    <w:rsid w:val="4F4C553B"/>
    <w:rsid w:val="4F532425"/>
    <w:rsid w:val="4F610DF1"/>
    <w:rsid w:val="4F6F4D85"/>
    <w:rsid w:val="4F710AFD"/>
    <w:rsid w:val="4F7C1F44"/>
    <w:rsid w:val="4FDF63AF"/>
    <w:rsid w:val="4FE15C83"/>
    <w:rsid w:val="4FE63299"/>
    <w:rsid w:val="50067498"/>
    <w:rsid w:val="502618E8"/>
    <w:rsid w:val="502B33A2"/>
    <w:rsid w:val="503F29AA"/>
    <w:rsid w:val="504B57F2"/>
    <w:rsid w:val="509E1DC6"/>
    <w:rsid w:val="50A3118B"/>
    <w:rsid w:val="50A62A29"/>
    <w:rsid w:val="50AD025B"/>
    <w:rsid w:val="50AD3FE0"/>
    <w:rsid w:val="50E13A61"/>
    <w:rsid w:val="50E81293"/>
    <w:rsid w:val="50E83041"/>
    <w:rsid w:val="512A365A"/>
    <w:rsid w:val="512C1180"/>
    <w:rsid w:val="51363DAD"/>
    <w:rsid w:val="51510BE7"/>
    <w:rsid w:val="515415A9"/>
    <w:rsid w:val="515D16D3"/>
    <w:rsid w:val="516A3A56"/>
    <w:rsid w:val="516C5A20"/>
    <w:rsid w:val="51791EEB"/>
    <w:rsid w:val="51826FF2"/>
    <w:rsid w:val="51842D6A"/>
    <w:rsid w:val="518F170F"/>
    <w:rsid w:val="51956D25"/>
    <w:rsid w:val="519F5DF6"/>
    <w:rsid w:val="51B3364F"/>
    <w:rsid w:val="51CE0489"/>
    <w:rsid w:val="51CE66DB"/>
    <w:rsid w:val="51D04201"/>
    <w:rsid w:val="51DF2696"/>
    <w:rsid w:val="51ED334A"/>
    <w:rsid w:val="522E2CD6"/>
    <w:rsid w:val="524A3FB4"/>
    <w:rsid w:val="525210BA"/>
    <w:rsid w:val="525E180D"/>
    <w:rsid w:val="528B0128"/>
    <w:rsid w:val="52A31916"/>
    <w:rsid w:val="52AF3E17"/>
    <w:rsid w:val="52B4767F"/>
    <w:rsid w:val="52BF7DD2"/>
    <w:rsid w:val="52C35B14"/>
    <w:rsid w:val="52E37F64"/>
    <w:rsid w:val="52EF4B5B"/>
    <w:rsid w:val="52F7327B"/>
    <w:rsid w:val="53095C1D"/>
    <w:rsid w:val="533D7674"/>
    <w:rsid w:val="53476745"/>
    <w:rsid w:val="5354676C"/>
    <w:rsid w:val="53582700"/>
    <w:rsid w:val="53690469"/>
    <w:rsid w:val="536C7F5A"/>
    <w:rsid w:val="53740BBC"/>
    <w:rsid w:val="53794425"/>
    <w:rsid w:val="538452A3"/>
    <w:rsid w:val="53986FA1"/>
    <w:rsid w:val="53B37937"/>
    <w:rsid w:val="53C37CE4"/>
    <w:rsid w:val="53C51418"/>
    <w:rsid w:val="53CE29C2"/>
    <w:rsid w:val="53DA4EC3"/>
    <w:rsid w:val="53F1045F"/>
    <w:rsid w:val="54177EC5"/>
    <w:rsid w:val="542D76E9"/>
    <w:rsid w:val="545A24A8"/>
    <w:rsid w:val="545F361A"/>
    <w:rsid w:val="546155E5"/>
    <w:rsid w:val="54680721"/>
    <w:rsid w:val="54843081"/>
    <w:rsid w:val="54882B71"/>
    <w:rsid w:val="54977258"/>
    <w:rsid w:val="54A0435F"/>
    <w:rsid w:val="54A31759"/>
    <w:rsid w:val="54A6749B"/>
    <w:rsid w:val="54CD67D6"/>
    <w:rsid w:val="54E3249D"/>
    <w:rsid w:val="54F2623D"/>
    <w:rsid w:val="55180399"/>
    <w:rsid w:val="554A7E27"/>
    <w:rsid w:val="556233C2"/>
    <w:rsid w:val="55733821"/>
    <w:rsid w:val="55821CB6"/>
    <w:rsid w:val="559B2D78"/>
    <w:rsid w:val="55CB540B"/>
    <w:rsid w:val="55CF657E"/>
    <w:rsid w:val="55E77D6B"/>
    <w:rsid w:val="55EA33B8"/>
    <w:rsid w:val="55EE4C56"/>
    <w:rsid w:val="55EF09CE"/>
    <w:rsid w:val="5604091D"/>
    <w:rsid w:val="56064695"/>
    <w:rsid w:val="563728F6"/>
    <w:rsid w:val="563D5BDD"/>
    <w:rsid w:val="564B20A8"/>
    <w:rsid w:val="56530F5D"/>
    <w:rsid w:val="56682C5A"/>
    <w:rsid w:val="56701B0F"/>
    <w:rsid w:val="567641B4"/>
    <w:rsid w:val="567C04B4"/>
    <w:rsid w:val="56813D1C"/>
    <w:rsid w:val="569A6B8C"/>
    <w:rsid w:val="56CE6835"/>
    <w:rsid w:val="56CF0F2B"/>
    <w:rsid w:val="56E524FD"/>
    <w:rsid w:val="56ED315F"/>
    <w:rsid w:val="570861EB"/>
    <w:rsid w:val="570A1F63"/>
    <w:rsid w:val="571A1A7B"/>
    <w:rsid w:val="572A6162"/>
    <w:rsid w:val="57454D4A"/>
    <w:rsid w:val="574865E8"/>
    <w:rsid w:val="576176AA"/>
    <w:rsid w:val="57835872"/>
    <w:rsid w:val="57875362"/>
    <w:rsid w:val="57923D07"/>
    <w:rsid w:val="57925AB5"/>
    <w:rsid w:val="579E08FE"/>
    <w:rsid w:val="57C87729"/>
    <w:rsid w:val="57D83E10"/>
    <w:rsid w:val="57E36310"/>
    <w:rsid w:val="57E74053"/>
    <w:rsid w:val="57EF4CB5"/>
    <w:rsid w:val="57FB5D50"/>
    <w:rsid w:val="580764A3"/>
    <w:rsid w:val="58117322"/>
    <w:rsid w:val="58150BC0"/>
    <w:rsid w:val="5827444F"/>
    <w:rsid w:val="582A3F3F"/>
    <w:rsid w:val="58405511"/>
    <w:rsid w:val="58417C07"/>
    <w:rsid w:val="584274DB"/>
    <w:rsid w:val="584D65AC"/>
    <w:rsid w:val="585316E8"/>
    <w:rsid w:val="58647451"/>
    <w:rsid w:val="58694A68"/>
    <w:rsid w:val="58705DF6"/>
    <w:rsid w:val="58931AE5"/>
    <w:rsid w:val="58A12453"/>
    <w:rsid w:val="58A40196"/>
    <w:rsid w:val="58B2640F"/>
    <w:rsid w:val="58B959EF"/>
    <w:rsid w:val="58DE5456"/>
    <w:rsid w:val="58EE7E2E"/>
    <w:rsid w:val="58F20F01"/>
    <w:rsid w:val="58FC3B2E"/>
    <w:rsid w:val="58FF717A"/>
    <w:rsid w:val="59060509"/>
    <w:rsid w:val="59B461B6"/>
    <w:rsid w:val="59F111B9"/>
    <w:rsid w:val="59F20A8D"/>
    <w:rsid w:val="59F34F31"/>
    <w:rsid w:val="5A026F22"/>
    <w:rsid w:val="5A0C7DA1"/>
    <w:rsid w:val="5A2A0227"/>
    <w:rsid w:val="5A2E7D17"/>
    <w:rsid w:val="5A2F1CE1"/>
    <w:rsid w:val="5A380B96"/>
    <w:rsid w:val="5A3A490E"/>
    <w:rsid w:val="5A581238"/>
    <w:rsid w:val="5A8042EB"/>
    <w:rsid w:val="5A8D7133"/>
    <w:rsid w:val="5AB126F6"/>
    <w:rsid w:val="5ABD72ED"/>
    <w:rsid w:val="5AC97A40"/>
    <w:rsid w:val="5AD563E4"/>
    <w:rsid w:val="5AD57687"/>
    <w:rsid w:val="5AEB5C08"/>
    <w:rsid w:val="5AFA5E4B"/>
    <w:rsid w:val="5B0E18F6"/>
    <w:rsid w:val="5B101B12"/>
    <w:rsid w:val="5B10566E"/>
    <w:rsid w:val="5B21162A"/>
    <w:rsid w:val="5B303F63"/>
    <w:rsid w:val="5B33135D"/>
    <w:rsid w:val="5B6B0AF7"/>
    <w:rsid w:val="5B6D0D13"/>
    <w:rsid w:val="5B865931"/>
    <w:rsid w:val="5B8F0C89"/>
    <w:rsid w:val="5B922527"/>
    <w:rsid w:val="5BA069F2"/>
    <w:rsid w:val="5BAA7871"/>
    <w:rsid w:val="5BB029AE"/>
    <w:rsid w:val="5BD91F04"/>
    <w:rsid w:val="5C043425"/>
    <w:rsid w:val="5C142F3C"/>
    <w:rsid w:val="5C1B42CB"/>
    <w:rsid w:val="5C2313D1"/>
    <w:rsid w:val="5C341831"/>
    <w:rsid w:val="5C45759A"/>
    <w:rsid w:val="5C4750C0"/>
    <w:rsid w:val="5C86208C"/>
    <w:rsid w:val="5CA70254"/>
    <w:rsid w:val="5CB63FF4"/>
    <w:rsid w:val="5CC44962"/>
    <w:rsid w:val="5CD86660"/>
    <w:rsid w:val="5CDD3C76"/>
    <w:rsid w:val="5CFB5EAA"/>
    <w:rsid w:val="5D011713"/>
    <w:rsid w:val="5D1256CE"/>
    <w:rsid w:val="5D336228"/>
    <w:rsid w:val="5D467A6D"/>
    <w:rsid w:val="5D4F6922"/>
    <w:rsid w:val="5D5201C0"/>
    <w:rsid w:val="5D526412"/>
    <w:rsid w:val="5D5A7075"/>
    <w:rsid w:val="5D5C2DED"/>
    <w:rsid w:val="5D616655"/>
    <w:rsid w:val="5D812854"/>
    <w:rsid w:val="5D8440F2"/>
    <w:rsid w:val="5D845EA0"/>
    <w:rsid w:val="5D9500AD"/>
    <w:rsid w:val="5D9806B6"/>
    <w:rsid w:val="5D9C3D56"/>
    <w:rsid w:val="5DB46785"/>
    <w:rsid w:val="5DB76275"/>
    <w:rsid w:val="5DE66B5A"/>
    <w:rsid w:val="5DEB5F1F"/>
    <w:rsid w:val="5DF350D4"/>
    <w:rsid w:val="5E4905D5"/>
    <w:rsid w:val="5E4A533B"/>
    <w:rsid w:val="5E6C3504"/>
    <w:rsid w:val="5E7A79CF"/>
    <w:rsid w:val="5E7F4FE5"/>
    <w:rsid w:val="5EA20CD3"/>
    <w:rsid w:val="5EA66A16"/>
    <w:rsid w:val="5EB10F16"/>
    <w:rsid w:val="5EC7698C"/>
    <w:rsid w:val="5EDD1D0C"/>
    <w:rsid w:val="5EE949D8"/>
    <w:rsid w:val="5F076D88"/>
    <w:rsid w:val="5F2913F5"/>
    <w:rsid w:val="5F294F51"/>
    <w:rsid w:val="5F337B7D"/>
    <w:rsid w:val="5F351B48"/>
    <w:rsid w:val="5F3833E6"/>
    <w:rsid w:val="5F5C0E82"/>
    <w:rsid w:val="5F7206A6"/>
    <w:rsid w:val="5F8605F5"/>
    <w:rsid w:val="5F864151"/>
    <w:rsid w:val="5F9A5E4E"/>
    <w:rsid w:val="5FAD7930"/>
    <w:rsid w:val="5FBC5DC5"/>
    <w:rsid w:val="5FBE38EB"/>
    <w:rsid w:val="5FD01870"/>
    <w:rsid w:val="5FDC0215"/>
    <w:rsid w:val="5FDE5D3B"/>
    <w:rsid w:val="5FFE1F39"/>
    <w:rsid w:val="600532C8"/>
    <w:rsid w:val="6005776C"/>
    <w:rsid w:val="604069F6"/>
    <w:rsid w:val="604C7149"/>
    <w:rsid w:val="60536729"/>
    <w:rsid w:val="605E50CE"/>
    <w:rsid w:val="606C1599"/>
    <w:rsid w:val="60795A64"/>
    <w:rsid w:val="607E751E"/>
    <w:rsid w:val="60844B35"/>
    <w:rsid w:val="6091160E"/>
    <w:rsid w:val="60917251"/>
    <w:rsid w:val="60A56859"/>
    <w:rsid w:val="60A9459B"/>
    <w:rsid w:val="60C70EC5"/>
    <w:rsid w:val="60D1764E"/>
    <w:rsid w:val="60D64C64"/>
    <w:rsid w:val="60F35816"/>
    <w:rsid w:val="60F8107F"/>
    <w:rsid w:val="60FF065F"/>
    <w:rsid w:val="611B6B1B"/>
    <w:rsid w:val="612B3202"/>
    <w:rsid w:val="61314591"/>
    <w:rsid w:val="61483DB4"/>
    <w:rsid w:val="615838CB"/>
    <w:rsid w:val="615A7643"/>
    <w:rsid w:val="616E1341"/>
    <w:rsid w:val="6170330B"/>
    <w:rsid w:val="617C3A5E"/>
    <w:rsid w:val="618741B1"/>
    <w:rsid w:val="619A3EE4"/>
    <w:rsid w:val="619C4100"/>
    <w:rsid w:val="61AF3F2A"/>
    <w:rsid w:val="61BF770C"/>
    <w:rsid w:val="61CD6067"/>
    <w:rsid w:val="61F061FA"/>
    <w:rsid w:val="61F555BE"/>
    <w:rsid w:val="6200643D"/>
    <w:rsid w:val="622163B3"/>
    <w:rsid w:val="62261C1B"/>
    <w:rsid w:val="622B0FE0"/>
    <w:rsid w:val="622D2FAA"/>
    <w:rsid w:val="625422E5"/>
    <w:rsid w:val="62546789"/>
    <w:rsid w:val="625978FB"/>
    <w:rsid w:val="62620EA5"/>
    <w:rsid w:val="626F711E"/>
    <w:rsid w:val="62742987"/>
    <w:rsid w:val="628506F0"/>
    <w:rsid w:val="6291178B"/>
    <w:rsid w:val="62A540F7"/>
    <w:rsid w:val="62D33B51"/>
    <w:rsid w:val="62EC69C1"/>
    <w:rsid w:val="630755A9"/>
    <w:rsid w:val="63147CC6"/>
    <w:rsid w:val="63212B0F"/>
    <w:rsid w:val="63514A76"/>
    <w:rsid w:val="63754C08"/>
    <w:rsid w:val="638210D3"/>
    <w:rsid w:val="638E1826"/>
    <w:rsid w:val="639D7CBB"/>
    <w:rsid w:val="63B75221"/>
    <w:rsid w:val="63E63410"/>
    <w:rsid w:val="63F773CC"/>
    <w:rsid w:val="63F83144"/>
    <w:rsid w:val="63FE69AC"/>
    <w:rsid w:val="63FF44D2"/>
    <w:rsid w:val="64122457"/>
    <w:rsid w:val="641E0DFC"/>
    <w:rsid w:val="641E2BAA"/>
    <w:rsid w:val="64572560"/>
    <w:rsid w:val="645E569D"/>
    <w:rsid w:val="64654C7D"/>
    <w:rsid w:val="64681653"/>
    <w:rsid w:val="64D836A1"/>
    <w:rsid w:val="64DE67DD"/>
    <w:rsid w:val="64E75692"/>
    <w:rsid w:val="64EE6A20"/>
    <w:rsid w:val="64FD6C64"/>
    <w:rsid w:val="65197815"/>
    <w:rsid w:val="65273CE0"/>
    <w:rsid w:val="652F0DE7"/>
    <w:rsid w:val="6530528B"/>
    <w:rsid w:val="6566591D"/>
    <w:rsid w:val="657578AB"/>
    <w:rsid w:val="65913850"/>
    <w:rsid w:val="65A73073"/>
    <w:rsid w:val="65B8702E"/>
    <w:rsid w:val="65BC08CD"/>
    <w:rsid w:val="65C6174B"/>
    <w:rsid w:val="65D8322D"/>
    <w:rsid w:val="65F242EE"/>
    <w:rsid w:val="66140709"/>
    <w:rsid w:val="66344907"/>
    <w:rsid w:val="666845B1"/>
    <w:rsid w:val="66882EA5"/>
    <w:rsid w:val="66886A01"/>
    <w:rsid w:val="669058B5"/>
    <w:rsid w:val="66A17AC3"/>
    <w:rsid w:val="66A23F66"/>
    <w:rsid w:val="66B5531C"/>
    <w:rsid w:val="66DB4D83"/>
    <w:rsid w:val="66ED2D08"/>
    <w:rsid w:val="66F83B86"/>
    <w:rsid w:val="66F95B50"/>
    <w:rsid w:val="67185FD7"/>
    <w:rsid w:val="67220C03"/>
    <w:rsid w:val="67242BCD"/>
    <w:rsid w:val="67346B89"/>
    <w:rsid w:val="673C4D73"/>
    <w:rsid w:val="67472418"/>
    <w:rsid w:val="6784541A"/>
    <w:rsid w:val="679C6C08"/>
    <w:rsid w:val="67BB151A"/>
    <w:rsid w:val="67D0240D"/>
    <w:rsid w:val="67D952DE"/>
    <w:rsid w:val="67DA14DE"/>
    <w:rsid w:val="67F65BEC"/>
    <w:rsid w:val="68104F00"/>
    <w:rsid w:val="682D7860"/>
    <w:rsid w:val="68752FB5"/>
    <w:rsid w:val="6881195A"/>
    <w:rsid w:val="68880F3A"/>
    <w:rsid w:val="688B0A2A"/>
    <w:rsid w:val="68914293"/>
    <w:rsid w:val="6894168D"/>
    <w:rsid w:val="68B70748"/>
    <w:rsid w:val="68BC0BE4"/>
    <w:rsid w:val="68C1444C"/>
    <w:rsid w:val="68E424F2"/>
    <w:rsid w:val="68E65C61"/>
    <w:rsid w:val="68FB170C"/>
    <w:rsid w:val="690305C1"/>
    <w:rsid w:val="691722BE"/>
    <w:rsid w:val="694110E9"/>
    <w:rsid w:val="69781B4C"/>
    <w:rsid w:val="69821E2D"/>
    <w:rsid w:val="69847953"/>
    <w:rsid w:val="699B6A4B"/>
    <w:rsid w:val="69B813AB"/>
    <w:rsid w:val="69B83AA1"/>
    <w:rsid w:val="69BE2739"/>
    <w:rsid w:val="6A06480C"/>
    <w:rsid w:val="6A0A597F"/>
    <w:rsid w:val="6A1A7E6C"/>
    <w:rsid w:val="6A3749C6"/>
    <w:rsid w:val="6A537326"/>
    <w:rsid w:val="6A682DD1"/>
    <w:rsid w:val="6A6D03E7"/>
    <w:rsid w:val="6A6E5F0E"/>
    <w:rsid w:val="6A70612A"/>
    <w:rsid w:val="6A793230"/>
    <w:rsid w:val="6A813E93"/>
    <w:rsid w:val="6A971908"/>
    <w:rsid w:val="6A9C2A7B"/>
    <w:rsid w:val="6AB9362D"/>
    <w:rsid w:val="6AC00E5F"/>
    <w:rsid w:val="6AD9782B"/>
    <w:rsid w:val="6AE77DDE"/>
    <w:rsid w:val="6AF02DC7"/>
    <w:rsid w:val="6AF1726A"/>
    <w:rsid w:val="6B014FD4"/>
    <w:rsid w:val="6B1747F7"/>
    <w:rsid w:val="6B2A277C"/>
    <w:rsid w:val="6B2A62D8"/>
    <w:rsid w:val="6B3727A3"/>
    <w:rsid w:val="6B3929BF"/>
    <w:rsid w:val="6B5E2426"/>
    <w:rsid w:val="6B680BAF"/>
    <w:rsid w:val="6B7B2FD8"/>
    <w:rsid w:val="6B7E03D2"/>
    <w:rsid w:val="6B8A6D77"/>
    <w:rsid w:val="6B8C0D41"/>
    <w:rsid w:val="6B945E48"/>
    <w:rsid w:val="6BA02A3F"/>
    <w:rsid w:val="6BBB1626"/>
    <w:rsid w:val="6BD36970"/>
    <w:rsid w:val="6BEA5A68"/>
    <w:rsid w:val="6BF07522"/>
    <w:rsid w:val="6BF15048"/>
    <w:rsid w:val="6BFD39ED"/>
    <w:rsid w:val="6C042FCD"/>
    <w:rsid w:val="6C136D6D"/>
    <w:rsid w:val="6C35427F"/>
    <w:rsid w:val="6C4C04D0"/>
    <w:rsid w:val="6C6D0B73"/>
    <w:rsid w:val="6C705F6D"/>
    <w:rsid w:val="6C731F01"/>
    <w:rsid w:val="6C7672FB"/>
    <w:rsid w:val="6C81461E"/>
    <w:rsid w:val="6C895281"/>
    <w:rsid w:val="6C991968"/>
    <w:rsid w:val="6C9C3206"/>
    <w:rsid w:val="6CA65E33"/>
    <w:rsid w:val="6CBC7404"/>
    <w:rsid w:val="6CD01102"/>
    <w:rsid w:val="6CDA788A"/>
    <w:rsid w:val="6CF03552"/>
    <w:rsid w:val="6CFE7A1D"/>
    <w:rsid w:val="6D1014FE"/>
    <w:rsid w:val="6D1C4347"/>
    <w:rsid w:val="6D2F7BD6"/>
    <w:rsid w:val="6D394EF9"/>
    <w:rsid w:val="6D3E3193"/>
    <w:rsid w:val="6D6F10B6"/>
    <w:rsid w:val="6DAA54AF"/>
    <w:rsid w:val="6DD15131"/>
    <w:rsid w:val="6DD93FE6"/>
    <w:rsid w:val="6DDB1B0C"/>
    <w:rsid w:val="6DE07122"/>
    <w:rsid w:val="6DEF55B7"/>
    <w:rsid w:val="6DEF7365"/>
    <w:rsid w:val="6DF130DE"/>
    <w:rsid w:val="6DF57072"/>
    <w:rsid w:val="6E0252EB"/>
    <w:rsid w:val="6E072901"/>
    <w:rsid w:val="6E1374F8"/>
    <w:rsid w:val="6E182D60"/>
    <w:rsid w:val="6E1A6AD8"/>
    <w:rsid w:val="6E1B015A"/>
    <w:rsid w:val="6E2711F5"/>
    <w:rsid w:val="6E4C47B8"/>
    <w:rsid w:val="6E5042A8"/>
    <w:rsid w:val="6E7A7577"/>
    <w:rsid w:val="6E8201DA"/>
    <w:rsid w:val="6EA939B8"/>
    <w:rsid w:val="6EC425A0"/>
    <w:rsid w:val="6ED44ED9"/>
    <w:rsid w:val="6F0A08FB"/>
    <w:rsid w:val="6F0C7DA2"/>
    <w:rsid w:val="6F230C4F"/>
    <w:rsid w:val="6F2D6397"/>
    <w:rsid w:val="6F370FC4"/>
    <w:rsid w:val="6F79782E"/>
    <w:rsid w:val="6F8A5598"/>
    <w:rsid w:val="6FBE3493"/>
    <w:rsid w:val="6FC860C0"/>
    <w:rsid w:val="6FCF744E"/>
    <w:rsid w:val="6FF62C2D"/>
    <w:rsid w:val="6FF9096F"/>
    <w:rsid w:val="701B2694"/>
    <w:rsid w:val="70207CAA"/>
    <w:rsid w:val="702459EC"/>
    <w:rsid w:val="705D0EFE"/>
    <w:rsid w:val="707B0CB1"/>
    <w:rsid w:val="709A5CAE"/>
    <w:rsid w:val="70C20D61"/>
    <w:rsid w:val="71033854"/>
    <w:rsid w:val="711315BD"/>
    <w:rsid w:val="71193077"/>
    <w:rsid w:val="71211F2C"/>
    <w:rsid w:val="713003C1"/>
    <w:rsid w:val="713D7A09"/>
    <w:rsid w:val="714874B8"/>
    <w:rsid w:val="714A1482"/>
    <w:rsid w:val="71685DAD"/>
    <w:rsid w:val="716A5681"/>
    <w:rsid w:val="71A60683"/>
    <w:rsid w:val="71DC74B1"/>
    <w:rsid w:val="721D0945"/>
    <w:rsid w:val="72200435"/>
    <w:rsid w:val="722021E3"/>
    <w:rsid w:val="72233A82"/>
    <w:rsid w:val="724834E8"/>
    <w:rsid w:val="7251239D"/>
    <w:rsid w:val="72655E48"/>
    <w:rsid w:val="72CE7E91"/>
    <w:rsid w:val="72D52FCE"/>
    <w:rsid w:val="72E66F89"/>
    <w:rsid w:val="72F571CC"/>
    <w:rsid w:val="72F773E8"/>
    <w:rsid w:val="72F84F0E"/>
    <w:rsid w:val="73117D7E"/>
    <w:rsid w:val="73221F8B"/>
    <w:rsid w:val="73334198"/>
    <w:rsid w:val="733F6699"/>
    <w:rsid w:val="735013B2"/>
    <w:rsid w:val="73702CF6"/>
    <w:rsid w:val="73905147"/>
    <w:rsid w:val="739A7D73"/>
    <w:rsid w:val="73A6496A"/>
    <w:rsid w:val="73B250BD"/>
    <w:rsid w:val="73B47087"/>
    <w:rsid w:val="73CC2623"/>
    <w:rsid w:val="73CD1EF7"/>
    <w:rsid w:val="73D94D40"/>
    <w:rsid w:val="73FB6A64"/>
    <w:rsid w:val="74035919"/>
    <w:rsid w:val="741144D9"/>
    <w:rsid w:val="7428537F"/>
    <w:rsid w:val="74387CB8"/>
    <w:rsid w:val="74393A30"/>
    <w:rsid w:val="74454183"/>
    <w:rsid w:val="74624D35"/>
    <w:rsid w:val="74675EA7"/>
    <w:rsid w:val="746A3BEA"/>
    <w:rsid w:val="74744A68"/>
    <w:rsid w:val="74836A59"/>
    <w:rsid w:val="74D774D1"/>
    <w:rsid w:val="74E120FE"/>
    <w:rsid w:val="74E219D2"/>
    <w:rsid w:val="74F51705"/>
    <w:rsid w:val="74FD680C"/>
    <w:rsid w:val="75071439"/>
    <w:rsid w:val="75243D99"/>
    <w:rsid w:val="75575F1C"/>
    <w:rsid w:val="758111EB"/>
    <w:rsid w:val="75862CA5"/>
    <w:rsid w:val="75CB4B5C"/>
    <w:rsid w:val="75D05CCE"/>
    <w:rsid w:val="75DB4D9F"/>
    <w:rsid w:val="75F0011F"/>
    <w:rsid w:val="75F75951"/>
    <w:rsid w:val="76053BCA"/>
    <w:rsid w:val="761D53B8"/>
    <w:rsid w:val="762027B2"/>
    <w:rsid w:val="762A3631"/>
    <w:rsid w:val="764A782F"/>
    <w:rsid w:val="76562678"/>
    <w:rsid w:val="76830F93"/>
    <w:rsid w:val="7691545E"/>
    <w:rsid w:val="769B452E"/>
    <w:rsid w:val="76AC2297"/>
    <w:rsid w:val="76BD6253"/>
    <w:rsid w:val="76E732D0"/>
    <w:rsid w:val="76EF03D6"/>
    <w:rsid w:val="76F679B7"/>
    <w:rsid w:val="76FF686B"/>
    <w:rsid w:val="77020109"/>
    <w:rsid w:val="77091498"/>
    <w:rsid w:val="775A7F45"/>
    <w:rsid w:val="776E579F"/>
    <w:rsid w:val="777F5BFE"/>
    <w:rsid w:val="77862AE9"/>
    <w:rsid w:val="778B6351"/>
    <w:rsid w:val="7798281C"/>
    <w:rsid w:val="77CD4BBB"/>
    <w:rsid w:val="77DA1086"/>
    <w:rsid w:val="77FE4D75"/>
    <w:rsid w:val="780A196C"/>
    <w:rsid w:val="781400F4"/>
    <w:rsid w:val="785726D7"/>
    <w:rsid w:val="786A41B8"/>
    <w:rsid w:val="787D038F"/>
    <w:rsid w:val="789155F9"/>
    <w:rsid w:val="78B90C9C"/>
    <w:rsid w:val="78D12489"/>
    <w:rsid w:val="78F10436"/>
    <w:rsid w:val="78F54B33"/>
    <w:rsid w:val="78F87A16"/>
    <w:rsid w:val="790E548B"/>
    <w:rsid w:val="791B1956"/>
    <w:rsid w:val="796B468C"/>
    <w:rsid w:val="79703A50"/>
    <w:rsid w:val="79A436FA"/>
    <w:rsid w:val="79AB6836"/>
    <w:rsid w:val="79B576B5"/>
    <w:rsid w:val="79BA116F"/>
    <w:rsid w:val="79BD656A"/>
    <w:rsid w:val="7A1E34AC"/>
    <w:rsid w:val="7A4D3D91"/>
    <w:rsid w:val="7A574C10"/>
    <w:rsid w:val="7A5F5873"/>
    <w:rsid w:val="7A6D1D3E"/>
    <w:rsid w:val="7A8A28F0"/>
    <w:rsid w:val="7AA80FC8"/>
    <w:rsid w:val="7AAA2F92"/>
    <w:rsid w:val="7AC676A0"/>
    <w:rsid w:val="7AC758F2"/>
    <w:rsid w:val="7ACB4CB6"/>
    <w:rsid w:val="7ACF0C4A"/>
    <w:rsid w:val="7ACF47A6"/>
    <w:rsid w:val="7AE2272C"/>
    <w:rsid w:val="7AE75F94"/>
    <w:rsid w:val="7B187EFC"/>
    <w:rsid w:val="7B22521E"/>
    <w:rsid w:val="7B3546F7"/>
    <w:rsid w:val="7B3B1E3C"/>
    <w:rsid w:val="7B424F78"/>
    <w:rsid w:val="7B690757"/>
    <w:rsid w:val="7B6E2211"/>
    <w:rsid w:val="7B7315D6"/>
    <w:rsid w:val="7B825CBD"/>
    <w:rsid w:val="7B8657AD"/>
    <w:rsid w:val="7BC9569A"/>
    <w:rsid w:val="7BF1074D"/>
    <w:rsid w:val="7BFF10BB"/>
    <w:rsid w:val="7C0B7A60"/>
    <w:rsid w:val="7C1032C9"/>
    <w:rsid w:val="7C174657"/>
    <w:rsid w:val="7C176405"/>
    <w:rsid w:val="7C417926"/>
    <w:rsid w:val="7C444D20"/>
    <w:rsid w:val="7C817D22"/>
    <w:rsid w:val="7CA103C5"/>
    <w:rsid w:val="7CA12173"/>
    <w:rsid w:val="7CD95DB0"/>
    <w:rsid w:val="7CF36E72"/>
    <w:rsid w:val="7D2E7EAA"/>
    <w:rsid w:val="7D480840"/>
    <w:rsid w:val="7D537911"/>
    <w:rsid w:val="7D5471E5"/>
    <w:rsid w:val="7D7D673C"/>
    <w:rsid w:val="7D823D52"/>
    <w:rsid w:val="7DAA5057"/>
    <w:rsid w:val="7DBD122E"/>
    <w:rsid w:val="7DDA1DE0"/>
    <w:rsid w:val="7DE1316F"/>
    <w:rsid w:val="7DF12C86"/>
    <w:rsid w:val="7E374B3D"/>
    <w:rsid w:val="7E4159BB"/>
    <w:rsid w:val="7E4B05E8"/>
    <w:rsid w:val="7E5D031B"/>
    <w:rsid w:val="7E6D67B0"/>
    <w:rsid w:val="7E7A2C7B"/>
    <w:rsid w:val="7E8E5955"/>
    <w:rsid w:val="7E933D3D"/>
    <w:rsid w:val="7E9C52E7"/>
    <w:rsid w:val="7EA63A70"/>
    <w:rsid w:val="7EB10D93"/>
    <w:rsid w:val="7EC14D4E"/>
    <w:rsid w:val="7ECB797B"/>
    <w:rsid w:val="7ECD6E15"/>
    <w:rsid w:val="7EDE320A"/>
    <w:rsid w:val="7EEF18BB"/>
    <w:rsid w:val="7EF00996"/>
    <w:rsid w:val="7EF23159"/>
    <w:rsid w:val="7EFF5267"/>
    <w:rsid w:val="7F01339C"/>
    <w:rsid w:val="7F207CC7"/>
    <w:rsid w:val="7F233313"/>
    <w:rsid w:val="7F2826D7"/>
    <w:rsid w:val="7F323556"/>
    <w:rsid w:val="7F453289"/>
    <w:rsid w:val="7F475253"/>
    <w:rsid w:val="7F637BB3"/>
    <w:rsid w:val="7F792F33"/>
    <w:rsid w:val="7F7E444B"/>
    <w:rsid w:val="7F8C0EB8"/>
    <w:rsid w:val="7F950310"/>
    <w:rsid w:val="7FB421BD"/>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2390</Words>
  <Characters>2522</Characters>
  <Lines>3</Lines>
  <Paragraphs>1</Paragraphs>
  <TotalTime>0</TotalTime>
  <ScaleCrop>false</ScaleCrop>
  <LinksUpToDate>false</LinksUpToDate>
  <CharactersWithSpaces>2577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伊泽瑞尔</cp:lastModifiedBy>
  <dcterms:modified xsi:type="dcterms:W3CDTF">2026-04-29T07:26:54Z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8C0F8679684C4BF5931DF16964B50976_13</vt:lpwstr>
  </property>
  <property fmtid="{D5CDD505-2E9C-101B-9397-08002B2CF9AE}" pid="4" name="KSOTemplateDocerSaveRecord">
    <vt:lpwstr>eyJoZGlkIjoiMzVhMmE0ODU0YzE4ZGFhZWQ1YzZjOTE3YTA2NzIyYTMiLCJ1c2VySWQiOiI2MDczNjQ2MTkifQ==</vt:lpwstr>
  </property>
</Properties>
</file>